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3" w:rsidRPr="00202B33" w:rsidRDefault="00924E83" w:rsidP="00127ED3">
      <w:pPr>
        <w:jc w:val="center"/>
        <w:rPr>
          <w:rFonts w:ascii="Arial" w:hAnsi="Arial"/>
          <w:b/>
          <w:color w:val="444444"/>
          <w:sz w:val="48"/>
        </w:rPr>
      </w:pPr>
      <w:r>
        <w:rPr>
          <w:rFonts w:ascii="Arial" w:hAnsi="Arial"/>
          <w:b/>
          <w:color w:val="444444"/>
          <w:sz w:val="48"/>
        </w:rPr>
        <w:t>The SAFE-</w:t>
      </w:r>
      <w:r w:rsidR="00202B33" w:rsidRPr="00202B33">
        <w:rPr>
          <w:rFonts w:ascii="Arial" w:hAnsi="Arial"/>
          <w:b/>
          <w:color w:val="444444"/>
          <w:sz w:val="48"/>
        </w:rPr>
        <w:t>Archive System</w:t>
      </w:r>
    </w:p>
    <w:p w:rsidR="00202B33" w:rsidRPr="00491371" w:rsidRDefault="00491371" w:rsidP="00491371">
      <w:pPr>
        <w:tabs>
          <w:tab w:val="left" w:pos="2048"/>
          <w:tab w:val="center" w:pos="4680"/>
        </w:tabs>
        <w:rPr>
          <w:rFonts w:ascii="Arial" w:hAnsi="Arial"/>
          <w:b/>
          <w:color w:val="444444"/>
          <w:sz w:val="28"/>
        </w:rPr>
      </w:pPr>
      <w:r>
        <w:rPr>
          <w:rFonts w:ascii="Arial" w:hAnsi="Arial"/>
          <w:b/>
          <w:noProof/>
          <w:color w:val="444444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436880</wp:posOffset>
            </wp:positionV>
            <wp:extent cx="3578860" cy="3524250"/>
            <wp:effectExtent l="25400" t="0" r="254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371">
        <w:rPr>
          <w:rFonts w:ascii="Arial" w:hAnsi="Arial"/>
          <w:b/>
          <w:color w:val="444444"/>
          <w:sz w:val="32"/>
        </w:rPr>
        <w:tab/>
      </w:r>
      <w:r w:rsidRPr="00491371">
        <w:rPr>
          <w:rFonts w:ascii="Arial" w:hAnsi="Arial"/>
          <w:b/>
          <w:color w:val="444444"/>
          <w:sz w:val="32"/>
        </w:rPr>
        <w:tab/>
      </w:r>
      <w:r w:rsidR="00202B33" w:rsidRPr="00491371">
        <w:rPr>
          <w:rFonts w:ascii="Arial" w:hAnsi="Arial"/>
          <w:b/>
          <w:color w:val="444444"/>
          <w:sz w:val="32"/>
        </w:rPr>
        <w:t>[</w:t>
      </w:r>
      <w:r w:rsidR="00202B33" w:rsidRPr="00491371">
        <w:rPr>
          <w:rFonts w:ascii="Arial" w:hAnsi="Arial"/>
          <w:b/>
          <w:color w:val="0000FF"/>
          <w:sz w:val="32"/>
          <w:u w:val="single"/>
        </w:rPr>
        <w:t>www.safearchive.org</w:t>
      </w:r>
      <w:r w:rsidR="00202B33" w:rsidRPr="00491371">
        <w:rPr>
          <w:rFonts w:ascii="Arial" w:hAnsi="Arial"/>
          <w:b/>
          <w:color w:val="444444"/>
          <w:sz w:val="32"/>
        </w:rPr>
        <w:t>]</w:t>
      </w:r>
      <w:r w:rsidR="00A7561A" w:rsidRPr="00491371">
        <w:rPr>
          <w:rFonts w:ascii="Arial" w:hAnsi="Arial"/>
          <w:b/>
          <w:color w:val="444444"/>
          <w:sz w:val="32"/>
        </w:rPr>
        <w:br/>
      </w:r>
    </w:p>
    <w:p w:rsidR="000F2B87" w:rsidRPr="00491371" w:rsidRDefault="00924E83" w:rsidP="00336F62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The SAFE </w:t>
      </w:r>
      <w:r w:rsidR="00A7561A" w:rsidRPr="00491371">
        <w:rPr>
          <w:rFonts w:ascii="Arial" w:hAnsi="Arial"/>
          <w:sz w:val="32"/>
        </w:rPr>
        <w:t xml:space="preserve">Archive system is an </w:t>
      </w:r>
      <w:r w:rsidR="00A7561A" w:rsidRPr="00491371">
        <w:rPr>
          <w:rFonts w:ascii="Arial" w:hAnsi="Arial"/>
          <w:b/>
          <w:sz w:val="32"/>
        </w:rPr>
        <w:t>open-source</w:t>
      </w:r>
      <w:r w:rsidR="00A7561A" w:rsidRPr="00491371">
        <w:rPr>
          <w:rFonts w:ascii="Arial" w:hAnsi="Arial"/>
          <w:sz w:val="32"/>
        </w:rPr>
        <w:t xml:space="preserve"> system for </w:t>
      </w:r>
      <w:r w:rsidR="00491371" w:rsidRPr="00491371">
        <w:rPr>
          <w:rFonts w:ascii="Arial" w:hAnsi="Arial"/>
          <w:b/>
          <w:sz w:val="32"/>
        </w:rPr>
        <w:t>TRAC</w:t>
      </w:r>
      <w:r w:rsidR="00491371">
        <w:rPr>
          <w:rFonts w:ascii="Arial" w:hAnsi="Arial"/>
          <w:sz w:val="32"/>
        </w:rPr>
        <w:t xml:space="preserve"> </w:t>
      </w:r>
      <w:r w:rsidR="00A7561A" w:rsidRPr="00491371">
        <w:rPr>
          <w:rFonts w:ascii="Arial" w:hAnsi="Arial"/>
          <w:b/>
          <w:sz w:val="32"/>
        </w:rPr>
        <w:t xml:space="preserve">auditing </w:t>
      </w:r>
      <w:r w:rsidR="00A7561A" w:rsidRPr="00491371">
        <w:rPr>
          <w:rFonts w:ascii="Arial" w:hAnsi="Arial"/>
          <w:sz w:val="32"/>
        </w:rPr>
        <w:t xml:space="preserve">and </w:t>
      </w:r>
      <w:r w:rsidR="00A7561A" w:rsidRPr="00491371">
        <w:rPr>
          <w:rFonts w:ascii="Arial" w:hAnsi="Arial"/>
          <w:b/>
          <w:sz w:val="32"/>
        </w:rPr>
        <w:t xml:space="preserve">policy-based </w:t>
      </w:r>
      <w:r w:rsidR="00491371">
        <w:rPr>
          <w:rFonts w:ascii="Arial" w:hAnsi="Arial"/>
          <w:b/>
          <w:sz w:val="32"/>
        </w:rPr>
        <w:t xml:space="preserve">automatic </w:t>
      </w:r>
      <w:r w:rsidR="00A7561A" w:rsidRPr="00491371">
        <w:rPr>
          <w:rFonts w:ascii="Arial" w:hAnsi="Arial"/>
          <w:b/>
          <w:sz w:val="32"/>
        </w:rPr>
        <w:t>management</w:t>
      </w:r>
      <w:r w:rsidR="00A7561A" w:rsidRPr="00491371">
        <w:rPr>
          <w:rFonts w:ascii="Arial" w:hAnsi="Arial"/>
          <w:sz w:val="32"/>
        </w:rPr>
        <w:t xml:space="preserve"> of </w:t>
      </w:r>
      <w:r w:rsidR="00A7561A" w:rsidRPr="00491371">
        <w:rPr>
          <w:rFonts w:ascii="Arial" w:hAnsi="Arial"/>
          <w:b/>
          <w:sz w:val="32"/>
        </w:rPr>
        <w:t xml:space="preserve">LOCKSS </w:t>
      </w:r>
      <w:r w:rsidR="000F2B87" w:rsidRPr="00491371">
        <w:rPr>
          <w:rFonts w:ascii="Arial" w:hAnsi="Arial"/>
          <w:sz w:val="32"/>
        </w:rPr>
        <w:t>replication networks.</w:t>
      </w:r>
    </w:p>
    <w:p w:rsidR="000F2B87" w:rsidRPr="00491371" w:rsidRDefault="00924E83" w:rsidP="00336F62">
      <w:pPr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 xml:space="preserve">With SAFE </w:t>
      </w:r>
      <w:r w:rsidR="000F2B87" w:rsidRPr="00491371">
        <w:rPr>
          <w:rFonts w:ascii="Arial" w:hAnsi="Arial"/>
          <w:color w:val="444444"/>
        </w:rPr>
        <w:t xml:space="preserve">archive you can: </w:t>
      </w:r>
    </w:p>
    <w:p w:rsidR="00491371" w:rsidRDefault="00766E4D" w:rsidP="00336F62">
      <w:pPr>
        <w:pStyle w:val="ListParagraph"/>
        <w:numPr>
          <w:ilvl w:val="0"/>
          <w:numId w:val="1"/>
        </w:numPr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A</w:t>
      </w:r>
      <w:r w:rsidR="000F2B87" w:rsidRPr="00491371">
        <w:rPr>
          <w:rFonts w:ascii="Arial" w:hAnsi="Arial"/>
          <w:color w:val="444444"/>
        </w:rPr>
        <w:t xml:space="preserve">nalyze any </w:t>
      </w:r>
      <w:r w:rsidR="000F2B87" w:rsidRPr="00491371">
        <w:rPr>
          <w:rFonts w:ascii="Arial" w:hAnsi="Arial"/>
          <w:i/>
          <w:color w:val="444444"/>
        </w:rPr>
        <w:t>LOCKSS</w:t>
      </w:r>
      <w:r w:rsidR="000F2B87" w:rsidRPr="00491371">
        <w:rPr>
          <w:rFonts w:ascii="Arial" w:hAnsi="Arial"/>
          <w:color w:val="444444"/>
        </w:rPr>
        <w:t xml:space="preserve"> network</w:t>
      </w:r>
    </w:p>
    <w:p w:rsidR="000F2B87" w:rsidRPr="00491371" w:rsidRDefault="00766E4D" w:rsidP="00336F62">
      <w:pPr>
        <w:pStyle w:val="ListParagraph"/>
        <w:numPr>
          <w:ilvl w:val="0"/>
          <w:numId w:val="1"/>
        </w:numPr>
        <w:rPr>
          <w:rFonts w:ascii="Arial" w:hAnsi="Arial"/>
          <w:color w:val="444444"/>
        </w:rPr>
      </w:pPr>
      <w:r>
        <w:rPr>
          <w:rFonts w:ascii="Arial" w:hAnsi="Arial"/>
          <w:color w:val="444444"/>
        </w:rPr>
        <w:t>Check</w:t>
      </w:r>
      <w:r w:rsidR="00491371">
        <w:rPr>
          <w:rFonts w:ascii="Arial" w:hAnsi="Arial"/>
          <w:color w:val="444444"/>
        </w:rPr>
        <w:t xml:space="preserve"> that collections are replicated, valid, and up-to-date</w:t>
      </w:r>
    </w:p>
    <w:p w:rsidR="00766E4D" w:rsidRPr="00766E4D" w:rsidRDefault="00766E4D" w:rsidP="00491371">
      <w:pPr>
        <w:pStyle w:val="ListParagraph"/>
        <w:numPr>
          <w:ilvl w:val="0"/>
          <w:numId w:val="1"/>
        </w:numPr>
        <w:rPr>
          <w:rFonts w:ascii="Arial" w:hAnsi="Arial"/>
          <w:b/>
          <w:color w:val="444444"/>
          <w:sz w:val="20"/>
        </w:rPr>
      </w:pPr>
      <w:r>
        <w:rPr>
          <w:rFonts w:ascii="Arial" w:hAnsi="Arial"/>
          <w:color w:val="444444"/>
        </w:rPr>
        <w:t>C</w:t>
      </w:r>
      <w:r w:rsidR="00491371" w:rsidRPr="00491371">
        <w:rPr>
          <w:rFonts w:ascii="Arial" w:hAnsi="Arial"/>
          <w:color w:val="444444"/>
        </w:rPr>
        <w:t>reate</w:t>
      </w:r>
      <w:r w:rsidR="000F2B87" w:rsidRPr="00491371">
        <w:rPr>
          <w:rFonts w:ascii="Arial" w:hAnsi="Arial"/>
          <w:color w:val="444444"/>
        </w:rPr>
        <w:t xml:space="preserve"> formal</w:t>
      </w:r>
      <w:r w:rsidR="00491371" w:rsidRPr="00491371">
        <w:rPr>
          <w:rFonts w:ascii="Arial" w:hAnsi="Arial"/>
          <w:color w:val="444444"/>
        </w:rPr>
        <w:t xml:space="preserve"> </w:t>
      </w:r>
      <w:r w:rsidR="00491371">
        <w:rPr>
          <w:rFonts w:ascii="Arial" w:hAnsi="Arial"/>
          <w:color w:val="444444"/>
        </w:rPr>
        <w:t>replication policies</w:t>
      </w:r>
    </w:p>
    <w:p w:rsidR="00491371" w:rsidRPr="00766E4D" w:rsidRDefault="00766E4D" w:rsidP="00766E4D">
      <w:pPr>
        <w:pStyle w:val="ListParagraph"/>
        <w:numPr>
          <w:ilvl w:val="0"/>
          <w:numId w:val="1"/>
        </w:numPr>
        <w:rPr>
          <w:rFonts w:ascii="Arial" w:hAnsi="Arial"/>
          <w:color w:val="444444"/>
          <w:sz w:val="20"/>
        </w:rPr>
      </w:pPr>
      <w:r>
        <w:rPr>
          <w:rFonts w:ascii="Arial" w:hAnsi="Arial"/>
          <w:color w:val="444444"/>
        </w:rPr>
        <w:t>Audit</w:t>
      </w:r>
      <w:r w:rsidRPr="00491371">
        <w:rPr>
          <w:rFonts w:ascii="Arial" w:hAnsi="Arial"/>
          <w:color w:val="444444"/>
        </w:rPr>
        <w:t xml:space="preserve"> </w:t>
      </w:r>
      <w:r>
        <w:rPr>
          <w:rFonts w:ascii="Arial" w:hAnsi="Arial"/>
          <w:color w:val="444444"/>
        </w:rPr>
        <w:t xml:space="preserve">the network for current and historical </w:t>
      </w:r>
      <w:r w:rsidRPr="00491371">
        <w:rPr>
          <w:rFonts w:ascii="Arial" w:hAnsi="Arial"/>
          <w:i/>
          <w:color w:val="444444"/>
        </w:rPr>
        <w:t>TRAC</w:t>
      </w:r>
      <w:r>
        <w:rPr>
          <w:rFonts w:ascii="Arial" w:hAnsi="Arial"/>
          <w:color w:val="444444"/>
        </w:rPr>
        <w:t xml:space="preserve"> compliance</w:t>
      </w:r>
    </w:p>
    <w:p w:rsidR="00491371" w:rsidRPr="00491371" w:rsidRDefault="00766E4D" w:rsidP="00491371">
      <w:pPr>
        <w:pStyle w:val="ListParagraph"/>
        <w:numPr>
          <w:ilvl w:val="0"/>
          <w:numId w:val="1"/>
        </w:numPr>
        <w:rPr>
          <w:rFonts w:ascii="Arial" w:hAnsi="Arial"/>
          <w:b/>
          <w:color w:val="444444"/>
          <w:sz w:val="20"/>
        </w:rPr>
      </w:pPr>
      <w:r>
        <w:rPr>
          <w:rFonts w:ascii="Arial" w:hAnsi="Arial"/>
          <w:color w:val="444444"/>
        </w:rPr>
        <w:t>Replicate content archived in the</w:t>
      </w:r>
      <w:r w:rsidR="00491371" w:rsidRPr="00491371">
        <w:rPr>
          <w:rFonts w:ascii="Arial" w:hAnsi="Arial"/>
          <w:color w:val="444444"/>
        </w:rPr>
        <w:t xml:space="preserve"> </w:t>
      </w:r>
      <w:r w:rsidR="00491371" w:rsidRPr="00491371">
        <w:rPr>
          <w:rFonts w:ascii="Arial" w:hAnsi="Arial"/>
          <w:i/>
          <w:color w:val="444444"/>
        </w:rPr>
        <w:t>Dataverse Network</w:t>
      </w:r>
      <w:r w:rsidR="00491371">
        <w:rPr>
          <w:rFonts w:ascii="Arial" w:hAnsi="Arial"/>
          <w:i/>
          <w:color w:val="444444"/>
        </w:rPr>
        <w:t xml:space="preserve"> </w:t>
      </w:r>
      <w:r>
        <w:rPr>
          <w:rFonts w:ascii="Arial" w:hAnsi="Arial"/>
          <w:color w:val="444444"/>
        </w:rPr>
        <w:t xml:space="preserve">easily </w:t>
      </w:r>
    </w:p>
    <w:p w:rsidR="00766E4D" w:rsidRPr="00766E4D" w:rsidRDefault="00766E4D" w:rsidP="00766E4D">
      <w:pPr>
        <w:rPr>
          <w:rFonts w:ascii="Arial" w:hAnsi="Arial"/>
          <w:i/>
          <w:color w:val="444444"/>
        </w:rPr>
      </w:pPr>
      <w:r>
        <w:rPr>
          <w:rFonts w:ascii="Arial" w:hAnsi="Arial"/>
          <w:i/>
          <w:color w:val="444444"/>
        </w:rPr>
        <w:t>Coming</w:t>
      </w:r>
      <w:r w:rsidRPr="00766E4D">
        <w:rPr>
          <w:rFonts w:ascii="Arial" w:hAnsi="Arial"/>
          <w:i/>
          <w:color w:val="444444"/>
        </w:rPr>
        <w:t xml:space="preserve"> </w:t>
      </w:r>
      <w:r>
        <w:rPr>
          <w:rFonts w:ascii="Arial" w:hAnsi="Arial"/>
          <w:i/>
          <w:color w:val="444444"/>
        </w:rPr>
        <w:t>this summer</w:t>
      </w:r>
      <w:r w:rsidRPr="00766E4D">
        <w:rPr>
          <w:rFonts w:ascii="Arial" w:hAnsi="Arial"/>
          <w:i/>
          <w:color w:val="444444"/>
        </w:rPr>
        <w:t>, SAFE-archive will:</w:t>
      </w:r>
    </w:p>
    <w:p w:rsidR="00A7561A" w:rsidRPr="00766E4D" w:rsidRDefault="00766E4D" w:rsidP="00766E4D">
      <w:pPr>
        <w:rPr>
          <w:rFonts w:ascii="Arial" w:hAnsi="Arial"/>
          <w:color w:val="444444"/>
          <w:sz w:val="20"/>
        </w:rPr>
      </w:pPr>
      <w:r>
        <w:rPr>
          <w:rFonts w:ascii="Arial" w:hAnsi="Arial"/>
          <w:color w:val="444444"/>
        </w:rPr>
        <w:t xml:space="preserve">- </w:t>
      </w:r>
      <w:r w:rsidRPr="00766E4D">
        <w:rPr>
          <w:rFonts w:ascii="Arial" w:hAnsi="Arial"/>
          <w:color w:val="444444"/>
        </w:rPr>
        <w:t xml:space="preserve">Automatically manage </w:t>
      </w:r>
      <w:r>
        <w:rPr>
          <w:rFonts w:ascii="Arial" w:hAnsi="Arial"/>
          <w:color w:val="444444"/>
        </w:rPr>
        <w:t xml:space="preserve">and repair </w:t>
      </w:r>
      <w:r w:rsidRPr="00766E4D">
        <w:rPr>
          <w:rFonts w:ascii="Arial" w:hAnsi="Arial"/>
          <w:color w:val="444444"/>
        </w:rPr>
        <w:t xml:space="preserve">a LOCKSS </w:t>
      </w:r>
      <w:r>
        <w:rPr>
          <w:rFonts w:ascii="Arial" w:hAnsi="Arial"/>
          <w:color w:val="444444"/>
        </w:rPr>
        <w:t>network based on your replication policy</w:t>
      </w:r>
    </w:p>
    <w:p w:rsidR="00202B33" w:rsidRPr="00766E4D" w:rsidRDefault="00202B33" w:rsidP="000F2B87">
      <w:pPr>
        <w:ind w:left="360" w:hanging="360"/>
        <w:rPr>
          <w:rFonts w:ascii="Arial" w:hAnsi="Arial"/>
          <w:color w:val="444444"/>
          <w:sz w:val="20"/>
        </w:rPr>
      </w:pPr>
      <w:r w:rsidRPr="00766E4D">
        <w:rPr>
          <w:rFonts w:ascii="Arial" w:hAnsi="Arial"/>
          <w:b/>
          <w:color w:val="444444"/>
          <w:sz w:val="20"/>
        </w:rPr>
        <w:t xml:space="preserve">Summary: </w:t>
      </w:r>
      <w:r w:rsidRPr="00766E4D">
        <w:rPr>
          <w:rFonts w:ascii="Arial" w:hAnsi="Arial"/>
          <w:color w:val="444444"/>
          <w:sz w:val="20"/>
        </w:rPr>
        <w:t>Geographically</w:t>
      </w:r>
      <w:r w:rsidRPr="00766E4D">
        <w:rPr>
          <w:rFonts w:ascii="Arial" w:hAnsi="Arial"/>
          <w:color w:val="444444"/>
          <w:sz w:val="20"/>
          <w:szCs w:val="18"/>
        </w:rPr>
        <w:t xml:space="preserve">- </w:t>
      </w:r>
      <w:r w:rsidRPr="00766E4D">
        <w:rPr>
          <w:rFonts w:ascii="Arial" w:hAnsi="Arial"/>
          <w:color w:val="444444"/>
          <w:sz w:val="20"/>
        </w:rPr>
        <w:t>and organizationally- distributed replication</w:t>
      </w:r>
      <w:r w:rsidR="00A7561A" w:rsidRPr="00766E4D">
        <w:rPr>
          <w:rFonts w:ascii="Arial" w:hAnsi="Arial"/>
          <w:color w:val="444444"/>
          <w:sz w:val="20"/>
        </w:rPr>
        <w:t xml:space="preserve"> of content</w:t>
      </w:r>
      <w:r w:rsidRPr="00766E4D">
        <w:rPr>
          <w:rFonts w:ascii="Arial" w:hAnsi="Arial"/>
          <w:color w:val="444444"/>
          <w:sz w:val="20"/>
        </w:rPr>
        <w:t xml:space="preserve"> </w:t>
      </w:r>
      <w:r w:rsidR="00A7561A" w:rsidRPr="00766E4D">
        <w:rPr>
          <w:rFonts w:ascii="Arial" w:hAnsi="Arial"/>
          <w:color w:val="444444"/>
          <w:sz w:val="20"/>
        </w:rPr>
        <w:t>is vital to insure against</w:t>
      </w:r>
      <w:r w:rsidRPr="00766E4D">
        <w:rPr>
          <w:rFonts w:ascii="Arial" w:hAnsi="Arial"/>
          <w:color w:val="444444"/>
          <w:sz w:val="20"/>
        </w:rPr>
        <w:t xml:space="preserve"> archival failures. The </w:t>
      </w:r>
      <w:r w:rsidRPr="00766E4D">
        <w:rPr>
          <w:rFonts w:ascii="Arial" w:hAnsi="Arial"/>
          <w:i/>
          <w:color w:val="444444"/>
          <w:sz w:val="20"/>
        </w:rPr>
        <w:t xml:space="preserve">SAFE-Archive </w:t>
      </w:r>
      <w:r w:rsidRPr="00766E4D">
        <w:rPr>
          <w:rFonts w:ascii="Arial" w:hAnsi="Arial"/>
          <w:color w:val="444444"/>
          <w:sz w:val="20"/>
        </w:rPr>
        <w:t>system provide</w:t>
      </w:r>
      <w:r w:rsidR="00A7561A" w:rsidRPr="00766E4D">
        <w:rPr>
          <w:rFonts w:ascii="Arial" w:hAnsi="Arial"/>
          <w:color w:val="444444"/>
          <w:sz w:val="20"/>
        </w:rPr>
        <w:t>s</w:t>
      </w:r>
      <w:r w:rsidRPr="00766E4D">
        <w:rPr>
          <w:rFonts w:ascii="Arial" w:hAnsi="Arial"/>
          <w:color w:val="444444"/>
          <w:sz w:val="20"/>
        </w:rPr>
        <w:t xml:space="preserve"> a</w:t>
      </w:r>
      <w:r w:rsidRPr="00766E4D">
        <w:rPr>
          <w:rFonts w:ascii="Arial" w:hAnsi="Arial"/>
          <w:color w:val="444444"/>
          <w:sz w:val="20"/>
          <w:szCs w:val="18"/>
        </w:rPr>
        <w:t xml:space="preserve">n automated, </w:t>
      </w:r>
      <w:r w:rsidR="00A7561A" w:rsidRPr="00766E4D">
        <w:rPr>
          <w:rFonts w:ascii="Arial" w:hAnsi="Arial"/>
          <w:color w:val="444444"/>
          <w:sz w:val="20"/>
          <w:szCs w:val="18"/>
        </w:rPr>
        <w:t>policy-based, auditable tool to facilitate robust replication across institutional partners</w:t>
      </w:r>
      <w:r w:rsidR="00A7561A" w:rsidRPr="00766E4D">
        <w:rPr>
          <w:rFonts w:ascii="Arial" w:hAnsi="Arial"/>
          <w:color w:val="444444"/>
          <w:sz w:val="20"/>
        </w:rPr>
        <w:t xml:space="preserve">. The goal of the system is to allow anyone to </w:t>
      </w:r>
      <w:r w:rsidRPr="00766E4D">
        <w:rPr>
          <w:rFonts w:ascii="Arial" w:hAnsi="Arial"/>
          <w:color w:val="444444"/>
          <w:sz w:val="20"/>
        </w:rPr>
        <w:t xml:space="preserve">audit </w:t>
      </w:r>
      <w:r w:rsidR="00A7561A" w:rsidRPr="00766E4D">
        <w:rPr>
          <w:rFonts w:ascii="Arial" w:hAnsi="Arial"/>
          <w:color w:val="444444"/>
          <w:sz w:val="20"/>
        </w:rPr>
        <w:t xml:space="preserve">existing preservation networks </w:t>
      </w:r>
      <w:r w:rsidRPr="00766E4D">
        <w:rPr>
          <w:rFonts w:ascii="Arial" w:hAnsi="Arial"/>
          <w:color w:val="444444"/>
          <w:sz w:val="20"/>
        </w:rPr>
        <w:t xml:space="preserve">and </w:t>
      </w:r>
      <w:r w:rsidR="00A7561A" w:rsidRPr="00766E4D">
        <w:rPr>
          <w:rFonts w:ascii="Arial" w:hAnsi="Arial"/>
          <w:color w:val="444444"/>
          <w:sz w:val="20"/>
        </w:rPr>
        <w:t>to</w:t>
      </w:r>
      <w:r w:rsidRPr="00766E4D">
        <w:rPr>
          <w:rFonts w:ascii="Arial" w:hAnsi="Arial"/>
          <w:color w:val="444444"/>
          <w:sz w:val="20"/>
        </w:rPr>
        <w:t xml:space="preserve"> </w:t>
      </w:r>
      <w:r w:rsidR="00A7561A" w:rsidRPr="00766E4D">
        <w:rPr>
          <w:rFonts w:ascii="Arial" w:hAnsi="Arial"/>
          <w:color w:val="444444"/>
          <w:sz w:val="20"/>
        </w:rPr>
        <w:t>enable</w:t>
      </w:r>
      <w:r w:rsidRPr="00766E4D">
        <w:rPr>
          <w:rFonts w:ascii="Arial" w:hAnsi="Arial"/>
          <w:color w:val="444444"/>
          <w:sz w:val="20"/>
        </w:rPr>
        <w:t xml:space="preserve"> groups of</w:t>
      </w:r>
      <w:r w:rsidRPr="00766E4D">
        <w:rPr>
          <w:rFonts w:ascii="Arial" w:hAnsi="Arial"/>
          <w:color w:val="444444"/>
          <w:sz w:val="20"/>
          <w:szCs w:val="18"/>
        </w:rPr>
        <w:t xml:space="preserve"> </w:t>
      </w:r>
      <w:r w:rsidRPr="00766E4D">
        <w:rPr>
          <w:rFonts w:ascii="Arial" w:hAnsi="Arial"/>
          <w:color w:val="444444"/>
          <w:sz w:val="20"/>
        </w:rPr>
        <w:t xml:space="preserve">institutions to </w:t>
      </w:r>
      <w:r w:rsidR="00A7561A" w:rsidRPr="00766E4D">
        <w:rPr>
          <w:rFonts w:ascii="Arial" w:hAnsi="Arial"/>
          <w:color w:val="444444"/>
          <w:sz w:val="20"/>
        </w:rPr>
        <w:t xml:space="preserve">easily collaborate to replicate and preserve their collective content.  </w:t>
      </w:r>
    </w:p>
    <w:p w:rsidR="000F2B87" w:rsidRPr="00766E4D" w:rsidRDefault="00202B33" w:rsidP="000F2B87">
      <w:pPr>
        <w:ind w:left="360" w:hanging="360"/>
        <w:rPr>
          <w:rFonts w:ascii="Arial" w:hAnsi="Arial"/>
          <w:color w:val="444444"/>
          <w:sz w:val="20"/>
        </w:rPr>
      </w:pPr>
      <w:r w:rsidRPr="00766E4D">
        <w:rPr>
          <w:rFonts w:ascii="Arial" w:hAnsi="Arial"/>
          <w:b/>
          <w:color w:val="444444"/>
          <w:sz w:val="20"/>
        </w:rPr>
        <w:t>Partner Organizations</w:t>
      </w:r>
      <w:r w:rsidR="00127ED3" w:rsidRPr="00766E4D">
        <w:rPr>
          <w:rFonts w:ascii="Arial" w:hAnsi="Arial"/>
          <w:b/>
          <w:color w:val="444444"/>
          <w:sz w:val="20"/>
        </w:rPr>
        <w:t xml:space="preserve">: </w:t>
      </w:r>
      <w:r w:rsidRPr="00766E4D">
        <w:rPr>
          <w:rFonts w:ascii="Arial" w:hAnsi="Arial"/>
          <w:b/>
          <w:color w:val="444444"/>
          <w:sz w:val="20"/>
        </w:rPr>
        <w:t>T</w:t>
      </w:r>
      <w:r w:rsidR="00336F62" w:rsidRPr="00766E4D">
        <w:rPr>
          <w:rFonts w:ascii="Arial" w:hAnsi="Arial"/>
          <w:color w:val="444444"/>
          <w:sz w:val="20"/>
        </w:rPr>
        <w:t xml:space="preserve">he project is a </w:t>
      </w:r>
      <w:r w:rsidR="00127ED3" w:rsidRPr="00766E4D">
        <w:rPr>
          <w:rFonts w:ascii="Arial" w:hAnsi="Arial"/>
          <w:color w:val="444444"/>
          <w:sz w:val="20"/>
        </w:rPr>
        <w:t xml:space="preserve">collaborative </w:t>
      </w:r>
      <w:r w:rsidR="00336F62" w:rsidRPr="00766E4D">
        <w:rPr>
          <w:rFonts w:ascii="Arial" w:hAnsi="Arial"/>
          <w:color w:val="444444"/>
          <w:sz w:val="20"/>
        </w:rPr>
        <w:t>e</w:t>
      </w:r>
      <w:r w:rsidR="00127ED3" w:rsidRPr="00766E4D">
        <w:rPr>
          <w:rFonts w:ascii="Arial" w:hAnsi="Arial"/>
          <w:color w:val="444444"/>
          <w:sz w:val="20"/>
        </w:rPr>
        <w:t xml:space="preserve">ffort of the Data-PASS Partners: </w:t>
      </w:r>
      <w:r w:rsidR="00127ED3" w:rsidRPr="00766E4D">
        <w:rPr>
          <w:rFonts w:ascii="Arial" w:hAnsi="Arial"/>
          <w:i/>
          <w:color w:val="444444"/>
          <w:sz w:val="20"/>
        </w:rPr>
        <w:t>The International Consortium for Political and Social Research</w:t>
      </w:r>
      <w:r w:rsidR="00127ED3" w:rsidRPr="00766E4D">
        <w:rPr>
          <w:rFonts w:ascii="Arial" w:hAnsi="Arial"/>
          <w:color w:val="444444"/>
          <w:sz w:val="20"/>
        </w:rPr>
        <w:t>, U. Michigan;</w:t>
      </w:r>
      <w:r w:rsidR="00127ED3" w:rsidRPr="00766E4D">
        <w:rPr>
          <w:rFonts w:ascii="Arial" w:hAnsi="Arial"/>
          <w:i/>
          <w:color w:val="444444"/>
          <w:sz w:val="20"/>
        </w:rPr>
        <w:t xml:space="preserve"> The Roper Center for Public Opinion Research, Research</w:t>
      </w:r>
      <w:r w:rsidR="00127ED3" w:rsidRPr="00766E4D">
        <w:rPr>
          <w:rFonts w:ascii="Arial" w:hAnsi="Arial"/>
          <w:color w:val="444444"/>
          <w:sz w:val="20"/>
        </w:rPr>
        <w:t xml:space="preserve"> at the University of Connecticut, the</w:t>
      </w:r>
      <w:r w:rsidR="00127ED3" w:rsidRPr="00766E4D">
        <w:rPr>
          <w:rFonts w:ascii="Arial" w:hAnsi="Arial"/>
          <w:i/>
          <w:color w:val="444444"/>
          <w:sz w:val="20"/>
        </w:rPr>
        <w:t xml:space="preserve"> Howard W. Odum</w:t>
      </w:r>
      <w:r w:rsidR="00127ED3" w:rsidRPr="00766E4D">
        <w:rPr>
          <w:rFonts w:ascii="Arial" w:hAnsi="Arial"/>
          <w:i/>
          <w:color w:val="444444"/>
          <w:sz w:val="20"/>
          <w:szCs w:val="18"/>
        </w:rPr>
        <w:t xml:space="preserve"> </w:t>
      </w:r>
      <w:r w:rsidR="00127ED3" w:rsidRPr="00766E4D">
        <w:rPr>
          <w:rFonts w:ascii="Arial" w:hAnsi="Arial"/>
          <w:i/>
          <w:color w:val="444444"/>
          <w:sz w:val="20"/>
        </w:rPr>
        <w:t xml:space="preserve">Institute at the University of North Carolina-Chapel </w:t>
      </w:r>
      <w:r w:rsidR="00127ED3" w:rsidRPr="00715BB9">
        <w:rPr>
          <w:rFonts w:ascii="Arial" w:hAnsi="Arial"/>
          <w:i/>
          <w:color w:val="444444"/>
          <w:sz w:val="20"/>
        </w:rPr>
        <w:t>Hill</w:t>
      </w:r>
      <w:r w:rsidR="00127ED3" w:rsidRPr="00715BB9">
        <w:rPr>
          <w:rFonts w:ascii="Arial" w:hAnsi="Arial"/>
          <w:color w:val="444444"/>
          <w:sz w:val="20"/>
        </w:rPr>
        <w:t>,</w:t>
      </w:r>
      <w:r w:rsidR="00127ED3" w:rsidRPr="00766E4D">
        <w:rPr>
          <w:rFonts w:ascii="Arial" w:hAnsi="Arial"/>
          <w:color w:val="444444"/>
          <w:sz w:val="20"/>
        </w:rPr>
        <w:t xml:space="preserve"> NARA, and the Institute of Quantitative Social Science, Harvard</w:t>
      </w:r>
      <w:r w:rsidR="00127ED3" w:rsidRPr="00766E4D">
        <w:rPr>
          <w:rFonts w:ascii="Arial" w:hAnsi="Arial"/>
          <w:color w:val="444444"/>
          <w:sz w:val="20"/>
          <w:szCs w:val="18"/>
        </w:rPr>
        <w:t xml:space="preserve"> </w:t>
      </w:r>
      <w:r w:rsidR="00127ED3" w:rsidRPr="00766E4D">
        <w:rPr>
          <w:rFonts w:ascii="Arial" w:hAnsi="Arial"/>
          <w:color w:val="444444"/>
          <w:sz w:val="20"/>
        </w:rPr>
        <w:t>University. It is managed through the Institute of Quantitative Social Science</w:t>
      </w:r>
      <w:r w:rsidR="000F2B87" w:rsidRPr="00766E4D">
        <w:rPr>
          <w:rFonts w:ascii="Arial" w:hAnsi="Arial"/>
          <w:color w:val="444444"/>
          <w:sz w:val="20"/>
        </w:rPr>
        <w:t xml:space="preserve">, and works in collaboration with the </w:t>
      </w:r>
      <w:r w:rsidR="000F2B87" w:rsidRPr="00766E4D">
        <w:rPr>
          <w:rFonts w:ascii="Arial" w:hAnsi="Arial"/>
          <w:i/>
          <w:color w:val="444444"/>
          <w:sz w:val="20"/>
        </w:rPr>
        <w:t>LOCKSS</w:t>
      </w:r>
      <w:r w:rsidR="000F2B87" w:rsidRPr="00766E4D">
        <w:rPr>
          <w:rFonts w:ascii="Arial" w:hAnsi="Arial"/>
          <w:color w:val="444444"/>
          <w:sz w:val="20"/>
        </w:rPr>
        <w:t xml:space="preserve"> project at Stanford University. </w:t>
      </w:r>
    </w:p>
    <w:p w:rsidR="000F2B87" w:rsidRPr="00766E4D" w:rsidRDefault="000F2B87" w:rsidP="000F2B87">
      <w:pPr>
        <w:ind w:left="360" w:hanging="360"/>
        <w:rPr>
          <w:rFonts w:ascii="Arial" w:hAnsi="Arial"/>
          <w:color w:val="444444"/>
          <w:sz w:val="20"/>
        </w:rPr>
      </w:pPr>
      <w:r w:rsidRPr="00766E4D">
        <w:rPr>
          <w:rFonts w:ascii="Arial" w:hAnsi="Arial"/>
          <w:b/>
          <w:color w:val="444444"/>
          <w:sz w:val="20"/>
        </w:rPr>
        <w:t xml:space="preserve">Sponsor: </w:t>
      </w:r>
      <w:r w:rsidRPr="00766E4D">
        <w:rPr>
          <w:rFonts w:ascii="Arial" w:hAnsi="Arial"/>
          <w:color w:val="444444"/>
          <w:sz w:val="20"/>
        </w:rPr>
        <w:t xml:space="preserve"> The project is sponsored</w:t>
      </w:r>
      <w:r w:rsidR="00127ED3" w:rsidRPr="00766E4D">
        <w:rPr>
          <w:rFonts w:ascii="Arial" w:hAnsi="Arial"/>
          <w:color w:val="444444"/>
          <w:sz w:val="20"/>
        </w:rPr>
        <w:t xml:space="preserve"> by the Institute of Museum and Library Services</w:t>
      </w:r>
      <w:r w:rsidRPr="00766E4D">
        <w:rPr>
          <w:rFonts w:ascii="Arial" w:hAnsi="Arial"/>
          <w:color w:val="444444"/>
          <w:sz w:val="20"/>
        </w:rPr>
        <w:t xml:space="preserve"> (IMLS), under a</w:t>
      </w:r>
      <w:r w:rsidR="00202B33" w:rsidRPr="00766E4D">
        <w:rPr>
          <w:rFonts w:ascii="Arial" w:hAnsi="Arial"/>
          <w:color w:val="444444"/>
          <w:sz w:val="20"/>
        </w:rPr>
        <w:t xml:space="preserve">ward </w:t>
      </w:r>
      <w:r w:rsidRPr="00766E4D">
        <w:rPr>
          <w:rFonts w:ascii="Arial" w:hAnsi="Arial"/>
          <w:color w:val="444444"/>
          <w:sz w:val="20"/>
        </w:rPr>
        <w:t xml:space="preserve">#LG-05-09-0041-09. </w:t>
      </w:r>
    </w:p>
    <w:p w:rsidR="000F2B87" w:rsidRPr="00766E4D" w:rsidRDefault="000F2B87" w:rsidP="00336F62">
      <w:pPr>
        <w:rPr>
          <w:rFonts w:ascii="Arial" w:hAnsi="Arial"/>
          <w:color w:val="444444"/>
          <w:sz w:val="20"/>
        </w:rPr>
      </w:pPr>
      <w:r w:rsidRPr="00766E4D">
        <w:rPr>
          <w:rFonts w:ascii="Arial" w:hAnsi="Arial"/>
          <w:b/>
          <w:color w:val="444444"/>
          <w:sz w:val="20"/>
        </w:rPr>
        <w:t xml:space="preserve">Website: </w:t>
      </w:r>
      <w:hyperlink r:id="rId6" w:history="1">
        <w:r w:rsidRPr="00766E4D">
          <w:rPr>
            <w:rStyle w:val="Hyperlink"/>
            <w:rFonts w:ascii="Arial" w:hAnsi="Arial"/>
            <w:sz w:val="20"/>
          </w:rPr>
          <w:t>http://safearchive.org</w:t>
        </w:r>
      </w:hyperlink>
    </w:p>
    <w:p w:rsidR="00336F62" w:rsidRPr="00766E4D" w:rsidRDefault="000F2B87" w:rsidP="00336F62">
      <w:pPr>
        <w:rPr>
          <w:rFonts w:ascii="Arial" w:hAnsi="Arial"/>
          <w:color w:val="444444"/>
          <w:sz w:val="20"/>
        </w:rPr>
      </w:pPr>
      <w:r w:rsidRPr="00766E4D">
        <w:rPr>
          <w:rFonts w:ascii="Arial" w:hAnsi="Arial"/>
          <w:b/>
          <w:color w:val="444444"/>
          <w:sz w:val="20"/>
        </w:rPr>
        <w:t>Contact</w:t>
      </w:r>
      <w:r w:rsidRPr="00766E4D">
        <w:rPr>
          <w:rFonts w:ascii="Arial" w:hAnsi="Arial"/>
          <w:color w:val="444444"/>
          <w:sz w:val="20"/>
        </w:rPr>
        <w:t>: Micah Altman (&lt;</w:t>
      </w:r>
      <w:hyperlink r:id="rId7" w:history="1">
        <w:r w:rsidRPr="00766E4D">
          <w:rPr>
            <w:rStyle w:val="Hyperlink"/>
            <w:rFonts w:ascii="Arial" w:hAnsi="Arial"/>
            <w:sz w:val="20"/>
          </w:rPr>
          <w:t>Micah_Altman@harvard.edu</w:t>
        </w:r>
      </w:hyperlink>
      <w:r w:rsidRPr="00766E4D">
        <w:rPr>
          <w:rFonts w:ascii="Arial" w:hAnsi="Arial"/>
          <w:color w:val="444444"/>
          <w:sz w:val="20"/>
        </w:rPr>
        <w:t>&gt;)</w:t>
      </w:r>
    </w:p>
    <w:p w:rsidR="00336F62" w:rsidRPr="00A7561A" w:rsidRDefault="001B5A5B" w:rsidP="00A7561A">
      <w:pPr>
        <w:jc w:val="center"/>
        <w:rPr>
          <w:rFonts w:ascii="Times" w:hAnsi="Times"/>
          <w:sz w:val="20"/>
          <w:szCs w:val="20"/>
        </w:rPr>
      </w:pPr>
      <w:r w:rsidRPr="001B5A5B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6206" cy="518160"/>
            <wp:effectExtent l="25400" t="0" r="0" b="0"/>
            <wp:docPr id="14" name="Picture 1" descr="ata-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-P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705" cy="51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ED3" w:rsidRPr="00127ED3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390791" cy="568960"/>
            <wp:effectExtent l="25400" t="0" r="6209" b="0"/>
            <wp:docPr id="3" name="Picture 5" descr="nstitute of Museum and Librar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stitute of Museum and Library Servic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91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ED3" w:rsidRPr="00127ED3"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798320" cy="568960"/>
            <wp:effectExtent l="25400" t="0" r="5080" b="0"/>
            <wp:docPr id="7" name="Picture 8" descr="http://isites.harvard.edu/fs/docs/icb.topic533305.files/IQSS_logo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sites.harvard.edu/fs/docs/icb.topic533305.files/IQSS_logo_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91" cy="57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F62" w:rsidRPr="00A7561A" w:rsidSect="00202B33">
      <w:pgSz w:w="12240" w:h="15840"/>
      <w:pgMar w:top="990" w:right="1440" w:bottom="1440" w:left="1440" w:header="0" w:footer="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0EAF"/>
    <w:multiLevelType w:val="hybridMultilevel"/>
    <w:tmpl w:val="493A9E62"/>
    <w:lvl w:ilvl="0" w:tplc="BF747C2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6F62"/>
    <w:rsid w:val="00006295"/>
    <w:rsid w:val="00047E8A"/>
    <w:rsid w:val="00054C9F"/>
    <w:rsid w:val="000F2B87"/>
    <w:rsid w:val="00127ED3"/>
    <w:rsid w:val="001B5A5B"/>
    <w:rsid w:val="00202B33"/>
    <w:rsid w:val="002C1D02"/>
    <w:rsid w:val="00336F62"/>
    <w:rsid w:val="00377B31"/>
    <w:rsid w:val="003C0AB3"/>
    <w:rsid w:val="00491371"/>
    <w:rsid w:val="005C78C3"/>
    <w:rsid w:val="00715BB9"/>
    <w:rsid w:val="00766E4D"/>
    <w:rsid w:val="00924E83"/>
    <w:rsid w:val="00A7561A"/>
    <w:rsid w:val="00B070F6"/>
    <w:rsid w:val="00D12904"/>
    <w:rsid w:val="00E20AA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336F62"/>
  </w:style>
  <w:style w:type="character" w:styleId="Hyperlink">
    <w:name w:val="Hyperlink"/>
    <w:basedOn w:val="DefaultParagraphFont"/>
    <w:uiPriority w:val="99"/>
    <w:rsid w:val="00336F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6F6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F62"/>
  </w:style>
  <w:style w:type="paragraph" w:styleId="Footer">
    <w:name w:val="footer"/>
    <w:basedOn w:val="Normal"/>
    <w:link w:val="FooterChar"/>
    <w:uiPriority w:val="99"/>
    <w:semiHidden/>
    <w:unhideWhenUsed/>
    <w:rsid w:val="00336F6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F62"/>
  </w:style>
  <w:style w:type="character" w:styleId="FollowedHyperlink">
    <w:name w:val="FollowedHyperlink"/>
    <w:basedOn w:val="DefaultParagraphFont"/>
    <w:uiPriority w:val="99"/>
    <w:semiHidden/>
    <w:unhideWhenUsed/>
    <w:rsid w:val="00202B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mailto:Micah_Altman@harvard.edu" TargetMode="External"/><Relationship Id="rId11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6" Type="http://schemas.openxmlformats.org/officeDocument/2006/relationships/hyperlink" Target="http://safearchive.org" TargetMode="External"/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0" Type="http://schemas.openxmlformats.org/officeDocument/2006/relationships/image" Target="media/image4.jpeg"/><Relationship Id="rId5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3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Company>Harvard University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Altman</dc:creator>
  <cp:keywords/>
  <cp:lastModifiedBy>Sharon Adams</cp:lastModifiedBy>
  <cp:revision>2</cp:revision>
  <cp:lastPrinted>2011-03-18T14:44:00Z</cp:lastPrinted>
  <dcterms:created xsi:type="dcterms:W3CDTF">2011-03-18T14:45:00Z</dcterms:created>
  <dcterms:modified xsi:type="dcterms:W3CDTF">2011-03-18T14:45:00Z</dcterms:modified>
</cp:coreProperties>
</file>