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DB50" w14:textId="3C6F3D87" w:rsidR="006E4EC1" w:rsidRPr="006E4EC1" w:rsidRDefault="006E4EC1" w:rsidP="006E4EC1">
      <w:pPr>
        <w:pBdr>
          <w:bottom w:val="single" w:sz="6" w:space="2" w:color="AAAAAA"/>
        </w:pBdr>
        <w:shd w:val="clear" w:color="auto" w:fill="FFFFFF"/>
        <w:spacing w:after="144" w:line="285" w:lineRule="atLeast"/>
        <w:outlineLvl w:val="0"/>
        <w:rPr>
          <w:rFonts w:ascii="Helvetica" w:eastAsia="Times New Roman" w:hAnsi="Helvetica" w:cs="Times New Roman"/>
          <w:color w:val="000000"/>
          <w:kern w:val="36"/>
          <w:sz w:val="36"/>
          <w:szCs w:val="36"/>
        </w:rPr>
      </w:pPr>
      <w:bookmarkStart w:id="0" w:name="_GoBack"/>
      <w:bookmarkEnd w:id="0"/>
      <w:r w:rsidRPr="006E4EC1">
        <w:rPr>
          <w:rFonts w:ascii="Helvetica" w:eastAsia="Times New Roman" w:hAnsi="Helvetica" w:cs="Times New Roman"/>
          <w:color w:val="000000"/>
          <w:kern w:val="36"/>
          <w:sz w:val="36"/>
          <w:szCs w:val="36"/>
        </w:rPr>
        <w:t xml:space="preserve">DPLA </w:t>
      </w:r>
      <w:r w:rsidR="00981666">
        <w:rPr>
          <w:rFonts w:ascii="Helvetica" w:eastAsia="Times New Roman" w:hAnsi="Helvetica" w:cs="Times New Roman"/>
          <w:color w:val="000000"/>
          <w:kern w:val="36"/>
          <w:sz w:val="36"/>
          <w:szCs w:val="36"/>
        </w:rPr>
        <w:t xml:space="preserve">Prototype </w:t>
      </w:r>
      <w:r w:rsidRPr="006E4EC1">
        <w:rPr>
          <w:rFonts w:ascii="Helvetica" w:eastAsia="Times New Roman" w:hAnsi="Helvetica" w:cs="Times New Roman"/>
          <w:color w:val="000000"/>
          <w:kern w:val="36"/>
          <w:sz w:val="36"/>
          <w:szCs w:val="36"/>
        </w:rPr>
        <w:t>Platform Overview</w:t>
      </w:r>
      <w:r>
        <w:rPr>
          <w:rFonts w:ascii="Helvetica" w:eastAsia="Times New Roman" w:hAnsi="Helvetica" w:cs="Times New Roman"/>
          <w:color w:val="000000"/>
          <w:kern w:val="36"/>
          <w:sz w:val="36"/>
          <w:szCs w:val="36"/>
        </w:rPr>
        <w:t xml:space="preserve"> [</w:t>
      </w:r>
      <w:r w:rsidRPr="009B263D">
        <w:rPr>
          <w:rFonts w:ascii="Helvetica" w:eastAsia="Times New Roman" w:hAnsi="Helvetica" w:cs="Times New Roman"/>
          <w:i/>
          <w:color w:val="000000"/>
          <w:kern w:val="36"/>
          <w:sz w:val="36"/>
          <w:szCs w:val="36"/>
        </w:rPr>
        <w:t>excerpts</w:t>
      </w:r>
      <w:r>
        <w:rPr>
          <w:rFonts w:ascii="Helvetica" w:eastAsia="Times New Roman" w:hAnsi="Helvetica" w:cs="Times New Roman"/>
          <w:color w:val="000000"/>
          <w:kern w:val="36"/>
          <w:sz w:val="36"/>
          <w:szCs w:val="36"/>
        </w:rPr>
        <w:t>]</w:t>
      </w:r>
    </w:p>
    <w:p w14:paraId="3C5E08CB" w14:textId="77777777" w:rsidR="006E4EC1" w:rsidRPr="006E4EC1" w:rsidRDefault="006E4EC1" w:rsidP="006E4EC1">
      <w:pPr>
        <w:pBdr>
          <w:bottom w:val="single" w:sz="6" w:space="2" w:color="AAAAAA"/>
        </w:pBdr>
        <w:shd w:val="clear" w:color="auto" w:fill="FFFFFF"/>
        <w:spacing w:after="144" w:line="285" w:lineRule="atLeast"/>
        <w:outlineLvl w:val="1"/>
        <w:rPr>
          <w:rFonts w:ascii="Helvetica" w:eastAsia="Times New Roman" w:hAnsi="Helvetica" w:cs="Times New Roman"/>
          <w:color w:val="000000"/>
          <w:sz w:val="29"/>
          <w:szCs w:val="29"/>
        </w:rPr>
      </w:pPr>
      <w:bookmarkStart w:id="1" w:name="Introduction_to_this_document"/>
      <w:bookmarkStart w:id="2" w:name="Who_is_the_DPLA_platform_for.3F"/>
      <w:bookmarkEnd w:id="1"/>
      <w:bookmarkEnd w:id="2"/>
      <w:r w:rsidRPr="006E4EC1">
        <w:rPr>
          <w:rFonts w:ascii="Helvetica" w:eastAsia="Times New Roman" w:hAnsi="Helvetica" w:cs="Times New Roman"/>
          <w:color w:val="000000"/>
          <w:sz w:val="29"/>
          <w:szCs w:val="29"/>
        </w:rPr>
        <w:t>Who is the DPLA platform for?</w:t>
      </w:r>
    </w:p>
    <w:p w14:paraId="7E842018" w14:textId="3B099E3B" w:rsidR="006E4EC1" w:rsidRPr="004F7CAA" w:rsidRDefault="006E4EC1" w:rsidP="004F7CAA">
      <w:r w:rsidRPr="004F7CAA">
        <w:t>The DPLA</w:t>
      </w:r>
      <w:bookmarkStart w:id="3" w:name="OLE_LINK7"/>
      <w:bookmarkStart w:id="4" w:name="OLE_LINK8"/>
      <w:r w:rsidRPr="004F7CAA">
        <w:t xml:space="preserve"> </w:t>
      </w:r>
      <w:r w:rsidR="00981666">
        <w:t xml:space="preserve">prototype </w:t>
      </w:r>
      <w:r w:rsidRPr="004F7CAA">
        <w:t>platform</w:t>
      </w:r>
      <w:bookmarkEnd w:id="3"/>
      <w:bookmarkEnd w:id="4"/>
      <w:r w:rsidRPr="004F7CAA">
        <w:t xml:space="preserve"> is a technical infrastructure </w:t>
      </w:r>
      <w:r w:rsidR="00981666">
        <w:t>designed to enable</w:t>
      </w:r>
      <w:r w:rsidRPr="004F7CAA">
        <w:t xml:space="preserve"> developers to build applications that use the metadata aggregated by the DPLA. With this platform, (</w:t>
      </w:r>
      <w:proofErr w:type="spellStart"/>
      <w:r w:rsidRPr="004F7CAA">
        <w:t>i</w:t>
      </w:r>
      <w:proofErr w:type="spellEnd"/>
      <w:r w:rsidRPr="004F7CAA">
        <w:t>) develop</w:t>
      </w:r>
      <w:r w:rsidR="0001013A">
        <w:t xml:space="preserve">ers (including beta sprinters) </w:t>
      </w:r>
      <w:r w:rsidRPr="004F7CAA">
        <w:t>will be able to create innovative applications, (ii) the information and services of the DPLA will be integrated into existing sites, and (iii) an end-user portal/home for the DPLA will be su</w:t>
      </w:r>
      <w:r w:rsidR="0001013A">
        <w:t>pported</w:t>
      </w:r>
      <w:r w:rsidRPr="004F7CAA">
        <w:t>.</w:t>
      </w:r>
    </w:p>
    <w:p w14:paraId="379BC31B" w14:textId="77777777" w:rsidR="0001013A" w:rsidRPr="006E4EC1" w:rsidRDefault="0001013A" w:rsidP="0001013A">
      <w:pPr>
        <w:pBdr>
          <w:bottom w:val="single" w:sz="6" w:space="2" w:color="AAAAAA"/>
        </w:pBdr>
        <w:shd w:val="clear" w:color="auto" w:fill="FFFFFF"/>
        <w:spacing w:after="144" w:line="285" w:lineRule="atLeast"/>
        <w:outlineLvl w:val="1"/>
        <w:rPr>
          <w:rFonts w:ascii="Helvetica" w:eastAsia="Times New Roman" w:hAnsi="Helvetica" w:cs="Times New Roman"/>
          <w:color w:val="000000"/>
          <w:sz w:val="29"/>
          <w:szCs w:val="29"/>
        </w:rPr>
      </w:pPr>
      <w:r w:rsidRPr="006E4EC1">
        <w:rPr>
          <w:rFonts w:ascii="Helvetica" w:eastAsia="Times New Roman" w:hAnsi="Helvetica" w:cs="Times New Roman"/>
          <w:color w:val="000000"/>
          <w:sz w:val="29"/>
          <w:szCs w:val="29"/>
        </w:rPr>
        <w:t>Overview of how it will work</w:t>
      </w:r>
    </w:p>
    <w:p w14:paraId="6D98A14C" w14:textId="0E7E2429" w:rsidR="0001013A" w:rsidRPr="004F7CAA" w:rsidRDefault="0001013A" w:rsidP="0001013A">
      <w:r w:rsidRPr="004F7CAA">
        <w:t xml:space="preserve">The DPLA </w:t>
      </w:r>
      <w:r w:rsidR="00EA2667">
        <w:t>prototype</w:t>
      </w:r>
      <w:r w:rsidR="00EA2667" w:rsidRPr="004F7CAA">
        <w:t xml:space="preserve"> </w:t>
      </w:r>
      <w:r w:rsidRPr="004F7CAA">
        <w:t xml:space="preserve">platform is a metadata server. It will aggregate and manage metadata about content available online and in local physical institutions (libraries, archives, museums, etc.). </w:t>
      </w:r>
    </w:p>
    <w:p w14:paraId="1AF8031A" w14:textId="7B081F23" w:rsidR="0001013A" w:rsidRDefault="0001013A" w:rsidP="00A62708">
      <w:r w:rsidRPr="004F7CAA">
        <w:t>The</w:t>
      </w:r>
      <w:r w:rsidR="00EA2667">
        <w:t xml:space="preserve"> prototype</w:t>
      </w:r>
      <w:r w:rsidRPr="004F7CAA">
        <w:t xml:space="preserve"> platform's success depends to a large degree on how much metadata it can gather, and how useful it can make that metadata. It will compile a meta-catalog</w:t>
      </w:r>
      <w:r w:rsidR="00EA2667">
        <w:t>, and i</w:t>
      </w:r>
      <w:r w:rsidRPr="004F7CAA">
        <w:t xml:space="preserve">t will provide </w:t>
      </w:r>
      <w:r w:rsidR="006E3F65">
        <w:t xml:space="preserve">developer access to </w:t>
      </w:r>
      <w:r w:rsidRPr="004F7CAA">
        <w:t>what mappings it can</w:t>
      </w:r>
      <w:r>
        <w:t xml:space="preserve"> to central schemas</w:t>
      </w:r>
      <w:r w:rsidRPr="004F7CAA">
        <w:t xml:space="preserve">, </w:t>
      </w:r>
      <w:r>
        <w:t>but</w:t>
      </w:r>
      <w:r w:rsidRPr="004F7CAA">
        <w:t xml:space="preserve"> will </w:t>
      </w:r>
      <w:r>
        <w:t xml:space="preserve">also </w:t>
      </w:r>
      <w:r w:rsidRPr="004F7CAA">
        <w:t xml:space="preserve">permit access through the API to the submitted </w:t>
      </w:r>
      <w:bookmarkStart w:id="5" w:name="OLE_LINK9"/>
      <w:bookmarkStart w:id="6" w:name="OLE_LINK10"/>
      <w:r w:rsidR="006A6A96">
        <w:t>meta</w:t>
      </w:r>
      <w:r w:rsidRPr="004F7CAA">
        <w:t xml:space="preserve">data </w:t>
      </w:r>
      <w:bookmarkEnd w:id="5"/>
      <w:bookmarkEnd w:id="6"/>
      <w:r w:rsidRPr="004F7CAA">
        <w:t xml:space="preserve">in its native </w:t>
      </w:r>
      <w:r>
        <w:t>structure</w:t>
      </w:r>
      <w:r w:rsidRPr="004F7CAA">
        <w:t>.</w:t>
      </w:r>
    </w:p>
    <w:p w14:paraId="28ABA17B" w14:textId="019F7C87" w:rsidR="008F037B" w:rsidRDefault="008F037B" w:rsidP="008F037B">
      <w:pPr>
        <w:pBdr>
          <w:bottom w:val="single" w:sz="2" w:space="1" w:color="auto"/>
        </w:pBdr>
      </w:pPr>
      <w:r>
        <w:rPr>
          <w:rFonts w:ascii="Helvetica" w:eastAsia="Times New Roman" w:hAnsi="Helvetica" w:cs="Times New Roman"/>
          <w:color w:val="000000"/>
          <w:sz w:val="29"/>
          <w:szCs w:val="29"/>
        </w:rPr>
        <w:t>S</w:t>
      </w:r>
      <w:r w:rsidR="006E3F65">
        <w:rPr>
          <w:rFonts w:ascii="Helvetica" w:eastAsia="Times New Roman" w:hAnsi="Helvetica" w:cs="Times New Roman"/>
          <w:color w:val="000000"/>
          <w:sz w:val="29"/>
          <w:szCs w:val="29"/>
        </w:rPr>
        <w:t>ome s</w:t>
      </w:r>
      <w:r>
        <w:rPr>
          <w:rFonts w:ascii="Helvetica" w:eastAsia="Times New Roman" w:hAnsi="Helvetica" w:cs="Times New Roman"/>
          <w:color w:val="000000"/>
          <w:sz w:val="29"/>
          <w:szCs w:val="29"/>
        </w:rPr>
        <w:t>cenarios</w:t>
      </w:r>
    </w:p>
    <w:p w14:paraId="5B5EAAC6" w14:textId="298EB9FB" w:rsidR="008F037B" w:rsidRPr="004F7CAA" w:rsidRDefault="008F037B" w:rsidP="008F037B">
      <w:pPr>
        <w:pStyle w:val="ListParagraph"/>
        <w:numPr>
          <w:ilvl w:val="0"/>
          <w:numId w:val="16"/>
        </w:numPr>
      </w:pPr>
      <w:r w:rsidRPr="004F7CAA">
        <w:t xml:space="preserve">External developer builds an </w:t>
      </w:r>
      <w:r w:rsidR="0001013A">
        <w:t>app that lets</w:t>
      </w:r>
      <w:r w:rsidRPr="004F7CAA">
        <w:t xml:space="preserve"> children</w:t>
      </w:r>
      <w:r w:rsidR="0001013A">
        <w:t xml:space="preserve"> browse the DPLA for appropriate content</w:t>
      </w:r>
    </w:p>
    <w:p w14:paraId="39F53217" w14:textId="77777777" w:rsidR="00EA2667" w:rsidRDefault="008F037B" w:rsidP="00EA2667">
      <w:pPr>
        <w:pStyle w:val="ListParagraph"/>
        <w:numPr>
          <w:ilvl w:val="0"/>
          <w:numId w:val="16"/>
        </w:numPr>
      </w:pPr>
      <w:r w:rsidRPr="004F7CAA">
        <w:t>External developer creates a commercial library analytics package</w:t>
      </w:r>
      <w:r w:rsidR="00EA2667" w:rsidRPr="00EA2667">
        <w:t xml:space="preserve"> </w:t>
      </w:r>
    </w:p>
    <w:p w14:paraId="59CA4585" w14:textId="086AE20D" w:rsidR="008F037B" w:rsidRDefault="00EA2667" w:rsidP="00EA2667">
      <w:pPr>
        <w:pStyle w:val="ListParagraph"/>
        <w:numPr>
          <w:ilvl w:val="0"/>
          <w:numId w:val="16"/>
        </w:numPr>
      </w:pPr>
      <w:r w:rsidRPr="004F7CAA">
        <w:t xml:space="preserve">Public library wants to share </w:t>
      </w:r>
      <w:r>
        <w:t>meta</w:t>
      </w:r>
      <w:r w:rsidRPr="004F7CAA">
        <w:t>data with</w:t>
      </w:r>
      <w:r>
        <w:t xml:space="preserve"> the DP</w:t>
      </w:r>
      <w:r w:rsidRPr="004F7CAA">
        <w:t>LA but lacks technical resources</w:t>
      </w:r>
    </w:p>
    <w:p w14:paraId="3202FCF9" w14:textId="37AFBB3E" w:rsidR="0001013A" w:rsidRPr="004F7CAA" w:rsidRDefault="0001013A" w:rsidP="008F037B">
      <w:pPr>
        <w:pStyle w:val="ListParagraph"/>
        <w:numPr>
          <w:ilvl w:val="0"/>
          <w:numId w:val="16"/>
        </w:numPr>
      </w:pPr>
      <w:r>
        <w:t>Public library enhances its OPAC with data, including multi-library usage data, from the DPLA</w:t>
      </w:r>
    </w:p>
    <w:p w14:paraId="43B0DF90" w14:textId="77777777" w:rsidR="006E3F65" w:rsidRPr="004F7CAA" w:rsidRDefault="006E3F65" w:rsidP="006E3F65">
      <w:pPr>
        <w:pStyle w:val="ListParagraph"/>
        <w:numPr>
          <w:ilvl w:val="0"/>
          <w:numId w:val="16"/>
        </w:numPr>
      </w:pPr>
      <w:r>
        <w:t>Public library system</w:t>
      </w:r>
      <w:r w:rsidRPr="004F7CAA">
        <w:t xml:space="preserve"> enhances its library’s efficiency by analyzing data</w:t>
      </w:r>
    </w:p>
    <w:p w14:paraId="0FFFCEF4" w14:textId="77777777" w:rsidR="006E3F65" w:rsidRPr="004F7CAA" w:rsidRDefault="006E3F65" w:rsidP="006E3F65">
      <w:pPr>
        <w:pStyle w:val="ListParagraph"/>
        <w:numPr>
          <w:ilvl w:val="0"/>
          <w:numId w:val="16"/>
        </w:numPr>
      </w:pPr>
      <w:r w:rsidRPr="004F7CAA">
        <w:t>A major collection of historic material wants its content to be found when users of th</w:t>
      </w:r>
      <w:r>
        <w:t>e DPLA search for related items</w:t>
      </w:r>
      <w:r w:rsidRPr="004F7CAA">
        <w:t xml:space="preserve"> </w:t>
      </w:r>
    </w:p>
    <w:p w14:paraId="3FD9E61E" w14:textId="68CB3720" w:rsidR="008F037B" w:rsidRPr="004F7CAA" w:rsidRDefault="008F037B" w:rsidP="008F037B">
      <w:pPr>
        <w:pStyle w:val="ListParagraph"/>
        <w:numPr>
          <w:ilvl w:val="0"/>
          <w:numId w:val="16"/>
        </w:numPr>
      </w:pPr>
      <w:r w:rsidRPr="004F7CAA">
        <w:t xml:space="preserve">Local historical </w:t>
      </w:r>
      <w:r w:rsidR="009B263D">
        <w:t>society wants a tool to mount</w:t>
      </w:r>
      <w:r w:rsidRPr="004F7CAA">
        <w:t xml:space="preserve"> a small online exhibition</w:t>
      </w:r>
      <w:r w:rsidR="0001013A">
        <w:t>, and have it become part of the DPLA</w:t>
      </w:r>
    </w:p>
    <w:p w14:paraId="255DEED5" w14:textId="0E003BDC" w:rsidR="008F037B" w:rsidRPr="004F7CAA" w:rsidRDefault="008F037B" w:rsidP="008F037B">
      <w:pPr>
        <w:pStyle w:val="ListParagraph"/>
        <w:numPr>
          <w:ilvl w:val="0"/>
          <w:numId w:val="16"/>
        </w:numPr>
      </w:pPr>
      <w:r w:rsidRPr="004F7CAA">
        <w:t xml:space="preserve">Museum enhances the experience of real-world visitors by displaying information </w:t>
      </w:r>
      <w:r w:rsidR="0001013A">
        <w:t>on mobile devices that is</w:t>
      </w:r>
      <w:r w:rsidR="0001013A" w:rsidRPr="004F7CAA">
        <w:t xml:space="preserve"> </w:t>
      </w:r>
      <w:r w:rsidRPr="004F7CAA">
        <w:t>relevant to items on display</w:t>
      </w:r>
      <w:r w:rsidR="0001013A">
        <w:t xml:space="preserve"> </w:t>
      </w:r>
    </w:p>
    <w:p w14:paraId="1FA0245E" w14:textId="1B46AF76" w:rsidR="008F037B" w:rsidRPr="004F7CAA" w:rsidRDefault="008F037B" w:rsidP="008F037B">
      <w:pPr>
        <w:pStyle w:val="ListParagraph"/>
        <w:numPr>
          <w:ilvl w:val="0"/>
          <w:numId w:val="16"/>
        </w:numPr>
      </w:pPr>
      <w:r w:rsidRPr="004F7CAA">
        <w:t xml:space="preserve">Wikipedia creates a page for each item cited, </w:t>
      </w:r>
      <w:r w:rsidR="0001013A">
        <w:t>using some metadata from the DP</w:t>
      </w:r>
      <w:r w:rsidRPr="004F7CAA">
        <w:t>LA</w:t>
      </w:r>
    </w:p>
    <w:p w14:paraId="23CE95DA" w14:textId="77777777" w:rsidR="008F037B" w:rsidRPr="004F7CAA" w:rsidRDefault="008F037B" w:rsidP="008F037B">
      <w:pPr>
        <w:pStyle w:val="ListParagraph"/>
        <w:numPr>
          <w:ilvl w:val="0"/>
          <w:numId w:val="16"/>
        </w:numPr>
      </w:pPr>
      <w:r w:rsidRPr="004F7CAA">
        <w:t>External developer builds an OPAC that incorporates social network elements</w:t>
      </w:r>
    </w:p>
    <w:p w14:paraId="32F5619B" w14:textId="77777777" w:rsidR="008F037B" w:rsidRPr="004F7CAA" w:rsidRDefault="008F037B" w:rsidP="008F037B">
      <w:pPr>
        <w:pStyle w:val="ListParagraph"/>
        <w:numPr>
          <w:ilvl w:val="0"/>
          <w:numId w:val="16"/>
        </w:numPr>
      </w:pPr>
      <w:r w:rsidRPr="004F7CAA">
        <w:t>University enhances its user-generated content with UGC from other libraries</w:t>
      </w:r>
    </w:p>
    <w:p w14:paraId="0AAE4B75" w14:textId="7F58435E" w:rsidR="008F037B" w:rsidRPr="004F7CAA" w:rsidRDefault="008F037B" w:rsidP="00A62708">
      <w:pPr>
        <w:pStyle w:val="ListParagraph"/>
        <w:numPr>
          <w:ilvl w:val="0"/>
          <w:numId w:val="16"/>
        </w:numPr>
      </w:pPr>
      <w:r w:rsidRPr="004F7CAA">
        <w:t>Independent researcher performs computationally complex an</w:t>
      </w:r>
      <w:r w:rsidR="0001013A">
        <w:t>alysis using DP</w:t>
      </w:r>
      <w:r w:rsidRPr="004F7CAA">
        <w:t>LA data</w:t>
      </w:r>
    </w:p>
    <w:p w14:paraId="4B4AE8AD" w14:textId="19B1713B" w:rsidR="009B263D" w:rsidRPr="006E4EC1" w:rsidRDefault="006A6A96" w:rsidP="009B263D">
      <w:pPr>
        <w:pBdr>
          <w:bottom w:val="single" w:sz="6" w:space="2" w:color="AAAAAA"/>
        </w:pBdr>
        <w:shd w:val="clear" w:color="auto" w:fill="FFFFFF"/>
        <w:spacing w:after="144" w:line="285" w:lineRule="atLeast"/>
        <w:outlineLvl w:val="1"/>
        <w:rPr>
          <w:rFonts w:ascii="Helvetica" w:eastAsia="Times New Roman" w:hAnsi="Helvetica" w:cs="Times New Roman"/>
          <w:color w:val="000000"/>
          <w:sz w:val="29"/>
          <w:szCs w:val="29"/>
        </w:rPr>
      </w:pPr>
      <w:bookmarkStart w:id="7" w:name="Overview_of_how_it_will_work"/>
      <w:bookmarkEnd w:id="7"/>
      <w:r>
        <w:rPr>
          <w:rFonts w:ascii="Helvetica" w:eastAsia="Times New Roman" w:hAnsi="Helvetica" w:cs="Times New Roman"/>
          <w:color w:val="000000"/>
          <w:sz w:val="29"/>
          <w:szCs w:val="29"/>
        </w:rPr>
        <w:t>M</w:t>
      </w:r>
      <w:r w:rsidR="009B263D" w:rsidRPr="006E4EC1">
        <w:rPr>
          <w:rFonts w:ascii="Helvetica" w:eastAsia="Times New Roman" w:hAnsi="Helvetica" w:cs="Times New Roman"/>
          <w:color w:val="000000"/>
          <w:sz w:val="29"/>
          <w:szCs w:val="29"/>
        </w:rPr>
        <w:t>etadata</w:t>
      </w:r>
    </w:p>
    <w:p w14:paraId="13CD204C" w14:textId="77777777" w:rsidR="009B263D" w:rsidRPr="004F7CAA" w:rsidRDefault="009B263D" w:rsidP="009B263D">
      <w:r w:rsidRPr="004F7CAA">
        <w:t>The sources of metadata will include (pending decisions by DPLA):</w:t>
      </w:r>
    </w:p>
    <w:p w14:paraId="3F5CC938" w14:textId="77777777" w:rsidR="009B263D" w:rsidRPr="004F7CAA" w:rsidRDefault="009B263D" w:rsidP="009B263D">
      <w:pPr>
        <w:pStyle w:val="ListParagraph"/>
        <w:numPr>
          <w:ilvl w:val="0"/>
          <w:numId w:val="14"/>
        </w:numPr>
      </w:pPr>
      <w:r w:rsidRPr="004F7CAA">
        <w:t>Collections of online books, music, videos, etc. from libraries and other curators</w:t>
      </w:r>
    </w:p>
    <w:p w14:paraId="65A0395D" w14:textId="5E9120B4" w:rsidR="009B263D" w:rsidRPr="004F7CAA" w:rsidRDefault="009B263D" w:rsidP="009B263D">
      <w:pPr>
        <w:pStyle w:val="ListParagraph"/>
        <w:numPr>
          <w:ilvl w:val="0"/>
          <w:numId w:val="14"/>
        </w:numPr>
      </w:pPr>
      <w:r w:rsidRPr="004F7CAA">
        <w:t xml:space="preserve">Curated online collections of multiple media types (documents, photos, recordings, etc.) </w:t>
      </w:r>
    </w:p>
    <w:p w14:paraId="0F4BD01A" w14:textId="71C54531" w:rsidR="009B263D" w:rsidRPr="004F7CAA" w:rsidRDefault="006E3F65" w:rsidP="009B263D">
      <w:pPr>
        <w:pStyle w:val="ListParagraph"/>
        <w:numPr>
          <w:ilvl w:val="0"/>
          <w:numId w:val="14"/>
        </w:numPr>
      </w:pPr>
      <w:r>
        <w:t>B</w:t>
      </w:r>
      <w:r w:rsidR="009B263D" w:rsidRPr="004F7CAA">
        <w:t>ibliographic</w:t>
      </w:r>
      <w:r>
        <w:t>,</w:t>
      </w:r>
      <w:r w:rsidR="009B263D" w:rsidRPr="004F7CAA">
        <w:t xml:space="preserve"> holdings and usage data from participating libraries, archives, and museums</w:t>
      </w:r>
    </w:p>
    <w:p w14:paraId="27AC9C35" w14:textId="37FC6D33" w:rsidR="0001013A" w:rsidRDefault="009B263D" w:rsidP="0001013A">
      <w:pPr>
        <w:pStyle w:val="ListParagraph"/>
        <w:numPr>
          <w:ilvl w:val="0"/>
          <w:numId w:val="14"/>
        </w:numPr>
      </w:pPr>
      <w:proofErr w:type="spellStart"/>
      <w:r w:rsidRPr="004F7CAA">
        <w:t>Digitizations</w:t>
      </w:r>
      <w:proofErr w:type="spellEnd"/>
      <w:r w:rsidRPr="004F7CAA">
        <w:t xml:space="preserve"> sponsored by the DPLA</w:t>
      </w:r>
    </w:p>
    <w:p w14:paraId="6A7B38F4" w14:textId="75A00758" w:rsidR="009B263D" w:rsidRPr="004F7CAA" w:rsidRDefault="0001013A" w:rsidP="0001013A">
      <w:pPr>
        <w:pStyle w:val="ListParagraph"/>
        <w:numPr>
          <w:ilvl w:val="0"/>
          <w:numId w:val="14"/>
        </w:numPr>
      </w:pPr>
      <w:r w:rsidRPr="004F7CAA">
        <w:t>Select Web content collections (e.g., TED Talks, Open Courseware)</w:t>
      </w:r>
    </w:p>
    <w:p w14:paraId="1444DBBC" w14:textId="77777777" w:rsidR="009B263D" w:rsidRPr="004F7CAA" w:rsidRDefault="009B263D" w:rsidP="009B263D">
      <w:r w:rsidRPr="004F7CAA">
        <w:t>The types of metadata will include:</w:t>
      </w:r>
    </w:p>
    <w:p w14:paraId="30AE6EC6" w14:textId="69F615DE" w:rsidR="009B263D" w:rsidRPr="004F7CAA" w:rsidRDefault="009B263D" w:rsidP="009B263D">
      <w:pPr>
        <w:pStyle w:val="ListParagraph"/>
        <w:numPr>
          <w:ilvl w:val="0"/>
          <w:numId w:val="15"/>
        </w:numPr>
      </w:pPr>
      <w:r w:rsidRPr="0001013A">
        <w:rPr>
          <w:i/>
        </w:rPr>
        <w:t>Items</w:t>
      </w:r>
      <w:r w:rsidRPr="004F7CAA">
        <w:t>: metadata about particular items in collections. This includes books, photos, multi-media, etc.</w:t>
      </w:r>
      <w:r w:rsidR="0001013A">
        <w:t>, as well as</w:t>
      </w:r>
      <w:r w:rsidRPr="004F7CAA">
        <w:t xml:space="preserve"> any Web content cataloged by the</w:t>
      </w:r>
      <w:r w:rsidR="006E3F65">
        <w:t xml:space="preserve"> prototype</w:t>
      </w:r>
      <w:r w:rsidRPr="004F7CAA">
        <w:t xml:space="preserve"> platform</w:t>
      </w:r>
      <w:r w:rsidR="0001013A">
        <w:t>.</w:t>
      </w:r>
    </w:p>
    <w:p w14:paraId="2EDC739A" w14:textId="20B1C569" w:rsidR="009B263D" w:rsidRPr="004F7CAA" w:rsidRDefault="009B263D" w:rsidP="009B263D">
      <w:pPr>
        <w:pStyle w:val="ListParagraph"/>
        <w:numPr>
          <w:ilvl w:val="0"/>
          <w:numId w:val="15"/>
        </w:numPr>
      </w:pPr>
      <w:r w:rsidRPr="0001013A">
        <w:rPr>
          <w:i/>
        </w:rPr>
        <w:t>Collections</w:t>
      </w:r>
      <w:r w:rsidRPr="004F7CAA">
        <w:t xml:space="preserve">: metadata about collections, including user-generated </w:t>
      </w:r>
    </w:p>
    <w:p w14:paraId="5A4BB455" w14:textId="245EF398" w:rsidR="009B263D" w:rsidRPr="004F7CAA" w:rsidRDefault="009B263D" w:rsidP="009B263D">
      <w:pPr>
        <w:pStyle w:val="ListParagraph"/>
        <w:numPr>
          <w:ilvl w:val="0"/>
          <w:numId w:val="15"/>
        </w:numPr>
      </w:pPr>
      <w:r w:rsidRPr="0001013A">
        <w:rPr>
          <w:i/>
        </w:rPr>
        <w:lastRenderedPageBreak/>
        <w:t>Events</w:t>
      </w:r>
      <w:r w:rsidR="006E3F65">
        <w:t>: Circulation and other u</w:t>
      </w:r>
      <w:r w:rsidRPr="004F7CAA">
        <w:t xml:space="preserve">sage </w:t>
      </w:r>
      <w:r w:rsidR="006E3F65">
        <w:t>information from affiliated libraries, usage of the DP.LA site, registered</w:t>
      </w:r>
      <w:r w:rsidRPr="004F7CAA">
        <w:t xml:space="preserve"> collections, </w:t>
      </w:r>
      <w:r w:rsidR="006E3F65">
        <w:t>indicators of the use of</w:t>
      </w:r>
      <w:r w:rsidRPr="004F7CAA">
        <w:t xml:space="preserve"> Web content</w:t>
      </w:r>
      <w:r w:rsidR="006E3F65">
        <w:t>, etc.</w:t>
      </w:r>
    </w:p>
    <w:p w14:paraId="590E6858" w14:textId="7E77CFA3" w:rsidR="009B263D" w:rsidRPr="004F7CAA" w:rsidRDefault="009B263D" w:rsidP="0001013A">
      <w:pPr>
        <w:pStyle w:val="ListParagraph"/>
        <w:numPr>
          <w:ilvl w:val="0"/>
          <w:numId w:val="15"/>
        </w:numPr>
      </w:pPr>
      <w:r w:rsidRPr="0001013A">
        <w:rPr>
          <w:i/>
        </w:rPr>
        <w:t>Creators</w:t>
      </w:r>
      <w:r w:rsidRPr="004F7CAA">
        <w:t>: Pointers to authority files to identify the creators of works</w:t>
      </w:r>
    </w:p>
    <w:p w14:paraId="18C5EA50" w14:textId="77777777" w:rsidR="009B263D" w:rsidRPr="004F7CAA" w:rsidRDefault="009B263D" w:rsidP="009B263D">
      <w:pPr>
        <w:pStyle w:val="ListParagraph"/>
        <w:numPr>
          <w:ilvl w:val="0"/>
          <w:numId w:val="15"/>
        </w:numPr>
      </w:pPr>
      <w:r w:rsidRPr="0001013A">
        <w:rPr>
          <w:i/>
        </w:rPr>
        <w:t>Contributors</w:t>
      </w:r>
      <w:r w:rsidRPr="004F7CAA">
        <w:t>: Contributing libraries, archives, museums, Web services, etc.</w:t>
      </w:r>
    </w:p>
    <w:p w14:paraId="7BBAB994" w14:textId="77777777" w:rsidR="009B263D" w:rsidRPr="004F7CAA" w:rsidRDefault="009B263D" w:rsidP="004F7CAA">
      <w:pPr>
        <w:pStyle w:val="ListParagraph"/>
        <w:numPr>
          <w:ilvl w:val="0"/>
          <w:numId w:val="15"/>
        </w:numPr>
      </w:pPr>
      <w:r w:rsidRPr="0001013A">
        <w:rPr>
          <w:i/>
        </w:rPr>
        <w:t>Users</w:t>
      </w:r>
      <w:r w:rsidRPr="004F7CAA">
        <w:t>: Possibly retain information about the preference, activities, and created content (e.g. reviews, ratings) of users of DPLA platform-based services, for users who opt-in. Possibly track social graphs also.</w:t>
      </w:r>
    </w:p>
    <w:p w14:paraId="01B35428" w14:textId="77777777" w:rsidR="00B2322B" w:rsidRPr="00B2322B" w:rsidRDefault="00B2322B" w:rsidP="00B2322B">
      <w:pPr>
        <w:pBdr>
          <w:bottom w:val="single" w:sz="6" w:space="2" w:color="AAAAAA"/>
        </w:pBdr>
        <w:shd w:val="clear" w:color="auto" w:fill="FFFFFF"/>
        <w:spacing w:after="144" w:line="285" w:lineRule="atLeast"/>
        <w:outlineLvl w:val="1"/>
        <w:rPr>
          <w:rFonts w:ascii="Helvetica" w:eastAsia="Times New Roman" w:hAnsi="Helvetica" w:cs="Times New Roman"/>
          <w:color w:val="000000"/>
          <w:sz w:val="29"/>
          <w:szCs w:val="29"/>
        </w:rPr>
      </w:pPr>
      <w:bookmarkStart w:id="8" w:name="The_value_it_brings.2C_and_the_trade-off"/>
      <w:bookmarkEnd w:id="8"/>
      <w:r w:rsidRPr="00B2322B">
        <w:rPr>
          <w:rFonts w:ascii="Helvetica" w:eastAsia="Times New Roman" w:hAnsi="Helvetica" w:cs="Times New Roman"/>
          <w:color w:val="000000"/>
          <w:sz w:val="29"/>
          <w:szCs w:val="29"/>
        </w:rPr>
        <w:t>As re-deployable open source software</w:t>
      </w:r>
    </w:p>
    <w:p w14:paraId="57B03DA6" w14:textId="239D76E2" w:rsidR="00B2322B" w:rsidRPr="00E76E2F" w:rsidRDefault="00B2322B" w:rsidP="00E76E2F">
      <w:pPr>
        <w:ind w:left="360"/>
        <w:rPr>
          <w:rFonts w:ascii="Times" w:hAnsi="Times"/>
        </w:rPr>
      </w:pPr>
      <w:r w:rsidRPr="00E76E2F">
        <w:rPr>
          <w:shd w:val="clear" w:color="auto" w:fill="FFFFFF"/>
        </w:rPr>
        <w:t xml:space="preserve">The DPLA </w:t>
      </w:r>
      <w:bookmarkStart w:id="9" w:name="OLE_LINK11"/>
      <w:bookmarkStart w:id="10" w:name="OLE_LINK12"/>
      <w:r w:rsidRPr="00E76E2F">
        <w:rPr>
          <w:shd w:val="clear" w:color="auto" w:fill="FFFFFF"/>
        </w:rPr>
        <w:t xml:space="preserve">prototype </w:t>
      </w:r>
      <w:bookmarkEnd w:id="9"/>
      <w:bookmarkEnd w:id="10"/>
      <w:r w:rsidRPr="00E76E2F">
        <w:rPr>
          <w:shd w:val="clear" w:color="auto" w:fill="FFFFFF"/>
        </w:rPr>
        <w:t>platform will be available as open source software for use by local institutions that import their own metadata and content. For example, a state library system might use it to pull together metadata from across its multiple libraries, creating local services and performing cross-library analytics.</w:t>
      </w:r>
    </w:p>
    <w:p w14:paraId="60CBB388" w14:textId="71A9C9A6" w:rsidR="00B2322B" w:rsidRPr="00B2322B" w:rsidRDefault="00B2322B" w:rsidP="00E76E2F">
      <w:pPr>
        <w:ind w:left="360"/>
      </w:pPr>
      <w:r w:rsidRPr="004F7CAA">
        <w:t xml:space="preserve">Any </w:t>
      </w:r>
      <w:r>
        <w:t>node</w:t>
      </w:r>
      <w:r w:rsidRPr="004F7CAA">
        <w:t xml:space="preserve"> using the DPLA </w:t>
      </w:r>
      <w:r w:rsidRPr="00E76E2F">
        <w:rPr>
          <w:shd w:val="clear" w:color="auto" w:fill="FFFFFF"/>
        </w:rPr>
        <w:t xml:space="preserve">prototype </w:t>
      </w:r>
      <w:r w:rsidRPr="004F7CAA">
        <w:t>platform locally will find it very easy to keep their own metadata updated at the central version of the platform, and will also find it easy to take advantage of the metadata and services offered by that central platform.</w:t>
      </w:r>
    </w:p>
    <w:p w14:paraId="456E5DA6" w14:textId="371134C0" w:rsidR="006E4EC1" w:rsidRPr="006E4EC1" w:rsidRDefault="00E76E2F" w:rsidP="006E4EC1">
      <w:pPr>
        <w:pBdr>
          <w:bottom w:val="single" w:sz="6" w:space="2" w:color="AAAAAA"/>
        </w:pBdr>
        <w:shd w:val="clear" w:color="auto" w:fill="FFFFFF"/>
        <w:spacing w:after="144" w:line="285" w:lineRule="atLeast"/>
        <w:outlineLvl w:val="1"/>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Value and</w:t>
      </w:r>
      <w:r w:rsidR="006E4EC1" w:rsidRPr="006E4EC1">
        <w:rPr>
          <w:rFonts w:ascii="Helvetica" w:eastAsia="Times New Roman" w:hAnsi="Helvetica" w:cs="Times New Roman"/>
          <w:color w:val="000000"/>
          <w:sz w:val="29"/>
          <w:szCs w:val="29"/>
        </w:rPr>
        <w:t xml:space="preserve"> trade-offs</w:t>
      </w:r>
    </w:p>
    <w:p w14:paraId="360B7EF3" w14:textId="4CB948DC" w:rsidR="006E4EC1" w:rsidRPr="004F7CAA" w:rsidRDefault="006E4EC1" w:rsidP="004F7CAA">
      <w:r w:rsidRPr="004F7CAA">
        <w:t xml:space="preserve">The </w:t>
      </w:r>
      <w:r w:rsidR="00B2322B">
        <w:t xml:space="preserve">prototype </w:t>
      </w:r>
      <w:r w:rsidRPr="004F7CAA">
        <w:t xml:space="preserve">platform </w:t>
      </w:r>
      <w:r w:rsidR="00B2322B">
        <w:t>wants to</w:t>
      </w:r>
      <w:r w:rsidRPr="004F7CAA">
        <w:t xml:space="preserve"> lower the hurdle to importing many differen</w:t>
      </w:r>
      <w:r w:rsidR="009B263D">
        <w:t>t types of metadata from libraries</w:t>
      </w:r>
      <w:r w:rsidRPr="004F7CAA">
        <w:t xml:space="preserve">, archives, museums, and other curating institutions. </w:t>
      </w:r>
      <w:r w:rsidR="00B2322B">
        <w:t xml:space="preserve">When possible, it will harvest data from aggregation nodes. </w:t>
      </w:r>
      <w:r w:rsidRPr="004F7CAA">
        <w:t xml:space="preserve">Whenever feasible, the metadata will be put into a slightly extended version of Dublin Core. This will enable cross-collection and cross-type querying, although of in many cases </w:t>
      </w:r>
      <w:r w:rsidR="00B2322B">
        <w:t xml:space="preserve">there may be </w:t>
      </w:r>
      <w:r w:rsidRPr="004F7CAA">
        <w:t xml:space="preserve">just a few shreds of metadata. The API will provide direct and easy access to the Dublin Core values. </w:t>
      </w:r>
    </w:p>
    <w:p w14:paraId="7211FB5A" w14:textId="77777777" w:rsidR="006E4EC1" w:rsidRPr="004F7CAA" w:rsidRDefault="006E4EC1" w:rsidP="004F7CAA">
      <w:r w:rsidRPr="004F7CAA">
        <w:t>The metadata that does not fit into the Dublin Core will be maintained by the platform, and will be accessible to developers who know the particularities of the original schema. Those schema</w:t>
      </w:r>
      <w:r w:rsidR="009B263D">
        <w:t>s</w:t>
      </w:r>
      <w:r w:rsidRPr="004F7CAA">
        <w:t xml:space="preserve"> will themselves be available via the API.</w:t>
      </w:r>
    </w:p>
    <w:p w14:paraId="36E4AC0C" w14:textId="1F48EA71" w:rsidR="006E4EC1" w:rsidRPr="004F7CAA" w:rsidRDefault="006E4EC1" w:rsidP="004F7CAA">
      <w:r w:rsidRPr="004F7CAA">
        <w:t>The platform</w:t>
      </w:r>
      <w:r w:rsidR="006A6A96">
        <w:t xml:space="preserve"> prototype</w:t>
      </w:r>
      <w:r w:rsidRPr="004F7CAA">
        <w:t xml:space="preserve">’s </w:t>
      </w:r>
      <w:r w:rsidR="006A6A96">
        <w:t>meta</w:t>
      </w:r>
      <w:r w:rsidR="006A6A96" w:rsidRPr="004F7CAA">
        <w:t>data</w:t>
      </w:r>
      <w:r w:rsidRPr="004F7CAA">
        <w:t xml:space="preserve"> will be unevenly distributed. The platform will include it all, in its raw state, on the grounds that some developer might find it useful. But this disparity in richness of metadata creates issues, such as skewing query results in unhelpful ways.</w:t>
      </w:r>
    </w:p>
    <w:p w14:paraId="7DA9280A" w14:textId="44D1AC20" w:rsidR="006E4EC1" w:rsidRPr="004F7CAA" w:rsidRDefault="006E4EC1" w:rsidP="004F7CAA">
      <w:r w:rsidRPr="004F7CAA">
        <w:t xml:space="preserve">At the same time, the platform will do what it can to enhance the utility of the metadata it’s ingested. It will take as a continuing project the use of algorithms to semantically associate its content so that queries through the API return more of the value. This might involve more inclusive normalizing techniques, vocabulary matching, </w:t>
      </w:r>
      <w:r w:rsidR="009B263D">
        <w:t xml:space="preserve">entity grouping at various abstraction levels, uniform title matching, </w:t>
      </w:r>
      <w:r w:rsidRPr="004F7CAA">
        <w:t xml:space="preserve">and using linked data to build “metadata clouds” around materials that have little native metadata associated with them. These techniques will, we hope, incrementally enrich the metadata so that queries through the API will return </w:t>
      </w:r>
      <w:r w:rsidR="00643671">
        <w:t>increasingly</w:t>
      </w:r>
      <w:r w:rsidRPr="004F7CAA">
        <w:t xml:space="preserve"> useful results.</w:t>
      </w:r>
      <w:r w:rsidR="00B2322B">
        <w:t xml:space="preserve"> But we also understand it is an enormously difficult problem.</w:t>
      </w:r>
    </w:p>
    <w:p w14:paraId="5D72061C" w14:textId="77777777" w:rsidR="006E4EC1" w:rsidRPr="004F7CAA" w:rsidRDefault="006E4EC1" w:rsidP="004F7CAA">
      <w:pPr>
        <w:pBdr>
          <w:bottom w:val="single" w:sz="2" w:space="1" w:color="auto"/>
        </w:pBdr>
        <w:shd w:val="clear" w:color="auto" w:fill="FFFFFF"/>
        <w:spacing w:before="96" w:line="285" w:lineRule="atLeast"/>
        <w:rPr>
          <w:rFonts w:ascii="Helvetica" w:eastAsia="Times New Roman" w:hAnsi="Helvetica" w:cs="Times New Roman"/>
          <w:color w:val="000000"/>
          <w:sz w:val="29"/>
          <w:szCs w:val="29"/>
        </w:rPr>
      </w:pPr>
      <w:r w:rsidRPr="004F7CAA">
        <w:rPr>
          <w:rFonts w:ascii="Helvetica" w:eastAsia="Times New Roman" w:hAnsi="Helvetica" w:cs="Times New Roman"/>
          <w:color w:val="000000"/>
          <w:sz w:val="29"/>
          <w:szCs w:val="29"/>
        </w:rPr>
        <w:t>How will it get built?</w:t>
      </w:r>
    </w:p>
    <w:p w14:paraId="7A615163" w14:textId="066B8EEB" w:rsidR="006E4EC1" w:rsidRPr="004F7CAA" w:rsidRDefault="006E4EC1" w:rsidP="004F7CAA">
      <w:r w:rsidRPr="004F7CAA">
        <w:t>The scope of this project is, of course, gigantic.</w:t>
      </w:r>
      <w:r w:rsidR="004F7CAA" w:rsidRPr="004F7CAA">
        <w:t xml:space="preserve"> We will build it incrementally and </w:t>
      </w:r>
      <w:r w:rsidR="00B2322B">
        <w:t>agilely</w:t>
      </w:r>
      <w:r w:rsidR="004F7CAA" w:rsidRPr="004F7CAA">
        <w:t xml:space="preserve">, </w:t>
      </w:r>
      <w:r w:rsidR="00B2322B">
        <w:t xml:space="preserve">with frequent builds, </w:t>
      </w:r>
      <w:r w:rsidR="004F7CAA" w:rsidRPr="004F7CAA">
        <w:t>engaging a community of developers, using existing software whenever possible.</w:t>
      </w:r>
    </w:p>
    <w:sectPr w:rsidR="006E4EC1" w:rsidRPr="004F7CAA" w:rsidSect="003C54D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27732" w14:textId="77777777" w:rsidR="006E3F65" w:rsidRDefault="006E3F65" w:rsidP="009B263D">
      <w:pPr>
        <w:spacing w:before="0" w:after="0"/>
      </w:pPr>
      <w:r>
        <w:separator/>
      </w:r>
    </w:p>
  </w:endnote>
  <w:endnote w:type="continuationSeparator" w:id="0">
    <w:p w14:paraId="7BA26426" w14:textId="77777777" w:rsidR="006E3F65" w:rsidRDefault="006E3F65" w:rsidP="009B26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 Pro W3">
    <w:altName w:val="Osaka"/>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F893" w14:textId="60A12F48" w:rsidR="006E3F65" w:rsidRPr="009B263D" w:rsidRDefault="006E3F65">
    <w:pPr>
      <w:pStyle w:val="Footer"/>
      <w:rPr>
        <w:i/>
      </w:rPr>
    </w:pPr>
    <w:r w:rsidRPr="009B263D">
      <w:rPr>
        <w:i/>
      </w:rPr>
      <w:t xml:space="preserve">DRAFT March </w:t>
    </w:r>
    <w:r w:rsidR="00B2322B">
      <w:rPr>
        <w:i/>
      </w:rPr>
      <w:t>9</w:t>
    </w:r>
    <w:r w:rsidRPr="009B263D">
      <w:rPr>
        <w:i/>
      </w:rPr>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F4623" w14:textId="77777777" w:rsidR="006E3F65" w:rsidRDefault="006E3F65" w:rsidP="009B263D">
      <w:pPr>
        <w:spacing w:before="0" w:after="0"/>
      </w:pPr>
      <w:r>
        <w:separator/>
      </w:r>
    </w:p>
  </w:footnote>
  <w:footnote w:type="continuationSeparator" w:id="0">
    <w:p w14:paraId="614667CA" w14:textId="77777777" w:rsidR="006E3F65" w:rsidRDefault="006E3F65" w:rsidP="009B263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7F5"/>
    <w:multiLevelType w:val="multilevel"/>
    <w:tmpl w:val="3CE6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729D8"/>
    <w:multiLevelType w:val="multilevel"/>
    <w:tmpl w:val="DA4A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A6B54"/>
    <w:multiLevelType w:val="multilevel"/>
    <w:tmpl w:val="7A22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C5EDB"/>
    <w:multiLevelType w:val="hybridMultilevel"/>
    <w:tmpl w:val="835C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923EC"/>
    <w:multiLevelType w:val="hybridMultilevel"/>
    <w:tmpl w:val="B880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D61FB"/>
    <w:multiLevelType w:val="multilevel"/>
    <w:tmpl w:val="3122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D466AE"/>
    <w:multiLevelType w:val="multilevel"/>
    <w:tmpl w:val="EFE4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9D4C7A"/>
    <w:multiLevelType w:val="multilevel"/>
    <w:tmpl w:val="509A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C43117"/>
    <w:multiLevelType w:val="multilevel"/>
    <w:tmpl w:val="004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A61B23"/>
    <w:multiLevelType w:val="multilevel"/>
    <w:tmpl w:val="6D0A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E8514C"/>
    <w:multiLevelType w:val="multilevel"/>
    <w:tmpl w:val="3A20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C20BDC"/>
    <w:multiLevelType w:val="hybridMultilevel"/>
    <w:tmpl w:val="549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9326C"/>
    <w:multiLevelType w:val="multilevel"/>
    <w:tmpl w:val="4044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43C48"/>
    <w:multiLevelType w:val="multilevel"/>
    <w:tmpl w:val="8B66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721DF4"/>
    <w:multiLevelType w:val="hybridMultilevel"/>
    <w:tmpl w:val="C058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940B6"/>
    <w:multiLevelType w:val="multilevel"/>
    <w:tmpl w:val="A792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5"/>
  </w:num>
  <w:num w:numId="4">
    <w:abstractNumId w:val="0"/>
  </w:num>
  <w:num w:numId="5">
    <w:abstractNumId w:val="13"/>
  </w:num>
  <w:num w:numId="6">
    <w:abstractNumId w:val="9"/>
  </w:num>
  <w:num w:numId="7">
    <w:abstractNumId w:val="12"/>
  </w:num>
  <w:num w:numId="8">
    <w:abstractNumId w:val="6"/>
  </w:num>
  <w:num w:numId="9">
    <w:abstractNumId w:val="8"/>
  </w:num>
  <w:num w:numId="10">
    <w:abstractNumId w:val="10"/>
  </w:num>
  <w:num w:numId="11">
    <w:abstractNumId w:val="5"/>
  </w:num>
  <w:num w:numId="12">
    <w:abstractNumId w:val="1"/>
  </w:num>
  <w:num w:numId="13">
    <w:abstractNumId w:val="14"/>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C1"/>
    <w:rsid w:val="0001013A"/>
    <w:rsid w:val="0001423B"/>
    <w:rsid w:val="000A7537"/>
    <w:rsid w:val="002C12A2"/>
    <w:rsid w:val="00312502"/>
    <w:rsid w:val="00322C90"/>
    <w:rsid w:val="00336652"/>
    <w:rsid w:val="003C54D5"/>
    <w:rsid w:val="003F0330"/>
    <w:rsid w:val="004A1F5E"/>
    <w:rsid w:val="004E2CCF"/>
    <w:rsid w:val="004F7CAA"/>
    <w:rsid w:val="00513225"/>
    <w:rsid w:val="00527080"/>
    <w:rsid w:val="005C7881"/>
    <w:rsid w:val="005D5FB6"/>
    <w:rsid w:val="00643671"/>
    <w:rsid w:val="006A6A96"/>
    <w:rsid w:val="006E3F65"/>
    <w:rsid w:val="006E4EC1"/>
    <w:rsid w:val="007E53BB"/>
    <w:rsid w:val="00821E6C"/>
    <w:rsid w:val="00850CAE"/>
    <w:rsid w:val="008F037B"/>
    <w:rsid w:val="00981666"/>
    <w:rsid w:val="009B263D"/>
    <w:rsid w:val="00A62708"/>
    <w:rsid w:val="00B2322B"/>
    <w:rsid w:val="00D6045C"/>
    <w:rsid w:val="00E76E2F"/>
    <w:rsid w:val="00EA26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7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AA"/>
    <w:pPr>
      <w:spacing w:before="120" w:after="120"/>
    </w:pPr>
    <w:rPr>
      <w:rFonts w:ascii="Georgia" w:hAnsi="Georgia"/>
      <w:sz w:val="20"/>
      <w:szCs w:val="20"/>
      <w:lang w:eastAsia="en-US"/>
    </w:rPr>
  </w:style>
  <w:style w:type="paragraph" w:styleId="Heading1">
    <w:name w:val="heading 1"/>
    <w:basedOn w:val="Normal"/>
    <w:link w:val="Heading1Char"/>
    <w:autoRedefine/>
    <w:uiPriority w:val="9"/>
    <w:qFormat/>
    <w:rsid w:val="00527080"/>
    <w:pPr>
      <w:pBdr>
        <w:bottom w:val="single" w:sz="4" w:space="1" w:color="auto"/>
      </w:pBdr>
      <w:spacing w:before="240"/>
      <w:outlineLvl w:val="0"/>
    </w:pPr>
    <w:rPr>
      <w:rFonts w:ascii="Book Antiqua" w:eastAsia="Times New Roman" w:hAnsi="Book Antiqua" w:cs="Times New Roman"/>
      <w:color w:val="000080"/>
      <w:sz w:val="32"/>
      <w:highlight w:val="cyan"/>
    </w:rPr>
  </w:style>
  <w:style w:type="paragraph" w:styleId="Heading2">
    <w:name w:val="heading 2"/>
    <w:basedOn w:val="Normal"/>
    <w:link w:val="Heading2Char"/>
    <w:autoRedefine/>
    <w:uiPriority w:val="9"/>
    <w:qFormat/>
    <w:rsid w:val="00322C90"/>
    <w:pPr>
      <w:pBdr>
        <w:bottom w:val="single" w:sz="4" w:space="1" w:color="auto"/>
      </w:pBdr>
      <w:outlineLvl w:val="1"/>
    </w:pPr>
    <w:rPr>
      <w:rFonts w:ascii="Book Antiqua" w:eastAsia="Times New Roman" w:hAnsi="Book Antiqua" w:cs="Times New Roman"/>
      <w:b/>
      <w:color w:val="000000" w:themeColor="text1"/>
    </w:rPr>
  </w:style>
  <w:style w:type="paragraph" w:styleId="Heading3">
    <w:name w:val="heading 3"/>
    <w:basedOn w:val="Normal"/>
    <w:link w:val="Heading3Char"/>
    <w:uiPriority w:val="9"/>
    <w:qFormat/>
    <w:rsid w:val="006E4EC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autoRedefine/>
    <w:qFormat/>
    <w:rsid w:val="005D5FB6"/>
    <w:pPr>
      <w:keepNext/>
      <w:pBdr>
        <w:bottom w:val="single" w:sz="4" w:space="1" w:color="76923C" w:themeColor="accent3" w:themeShade="BF"/>
      </w:pBdr>
      <w:spacing w:before="90" w:after="90"/>
      <w:outlineLvl w:val="3"/>
    </w:pPr>
    <w:rPr>
      <w:rFonts w:ascii="Verdana" w:hAnsi="Verdan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5FB6"/>
    <w:rPr>
      <w:rFonts w:ascii="Verdana" w:hAnsi="Verdana" w:cs="Verdana"/>
      <w:b/>
      <w:bCs/>
      <w:color w:val="000000"/>
      <w:sz w:val="20"/>
      <w:szCs w:val="28"/>
      <w:shd w:val="solid" w:color="FFFFFF" w:fill="auto"/>
      <w:lang w:val="ru-RU" w:eastAsia="ru-RU"/>
    </w:rPr>
  </w:style>
  <w:style w:type="paragraph" w:customStyle="1" w:styleId="figures">
    <w:name w:val="figures"/>
    <w:basedOn w:val="Normal"/>
    <w:autoRedefine/>
    <w:qFormat/>
    <w:rsid w:val="000A7537"/>
    <w:pPr>
      <w:spacing w:after="100" w:afterAutospacing="1"/>
      <w:ind w:left="720"/>
    </w:pPr>
    <w:rPr>
      <w:rFonts w:ascii="Arial" w:hAnsi="Arial"/>
    </w:rPr>
  </w:style>
  <w:style w:type="paragraph" w:customStyle="1" w:styleId="LilLogo">
    <w:name w:val="LilLogo"/>
    <w:basedOn w:val="Heading2"/>
    <w:qFormat/>
    <w:rsid w:val="000A7537"/>
    <w:pPr>
      <w:spacing w:before="90" w:after="280" w:afterAutospacing="1"/>
      <w:ind w:left="90" w:right="90"/>
    </w:pPr>
    <w:rPr>
      <w:rFonts w:ascii="Helvetica" w:eastAsia="Verdana" w:hAnsi="Helvetica" w:cs="Verdana"/>
      <w:iCs/>
      <w:color w:val="000000"/>
      <w:szCs w:val="28"/>
    </w:rPr>
  </w:style>
  <w:style w:type="character" w:customStyle="1" w:styleId="Heading2Char">
    <w:name w:val="Heading 2 Char"/>
    <w:basedOn w:val="DefaultParagraphFont"/>
    <w:link w:val="Heading2"/>
    <w:uiPriority w:val="9"/>
    <w:rsid w:val="00322C90"/>
    <w:rPr>
      <w:rFonts w:ascii="Book Antiqua" w:eastAsia="Times New Roman" w:hAnsi="Book Antiqua" w:cs="Times New Roman"/>
      <w:b/>
      <w:color w:val="000000" w:themeColor="text1"/>
      <w:szCs w:val="20"/>
    </w:rPr>
  </w:style>
  <w:style w:type="character" w:customStyle="1" w:styleId="Heading1Char">
    <w:name w:val="Heading 1 Char"/>
    <w:basedOn w:val="DefaultParagraphFont"/>
    <w:link w:val="Heading1"/>
    <w:uiPriority w:val="9"/>
    <w:rsid w:val="00527080"/>
    <w:rPr>
      <w:rFonts w:ascii="Book Antiqua" w:eastAsia="Times New Roman" w:hAnsi="Book Antiqua" w:cs="Times New Roman"/>
      <w:color w:val="000080"/>
      <w:sz w:val="32"/>
      <w:szCs w:val="20"/>
      <w:highlight w:val="cyan"/>
    </w:rPr>
  </w:style>
  <w:style w:type="paragraph" w:customStyle="1" w:styleId="subhead">
    <w:name w:val="subhead"/>
    <w:basedOn w:val="Heading1"/>
    <w:autoRedefine/>
    <w:qFormat/>
    <w:rsid w:val="003F0330"/>
    <w:pPr>
      <w:pBdr>
        <w:bottom w:val="single" w:sz="4" w:space="1" w:color="008000"/>
      </w:pBdr>
      <w:spacing w:before="120"/>
    </w:pPr>
    <w:rPr>
      <w:color w:val="943634" w:themeColor="accent2" w:themeShade="BF"/>
      <w:sz w:val="24"/>
      <w:szCs w:val="24"/>
      <w:highlight w:val="none"/>
    </w:rPr>
  </w:style>
  <w:style w:type="paragraph" w:customStyle="1" w:styleId="Body">
    <w:name w:val="Body"/>
    <w:autoRedefine/>
    <w:uiPriority w:val="99"/>
    <w:rsid w:val="00527080"/>
    <w:pPr>
      <w:spacing w:before="120" w:after="120" w:line="360" w:lineRule="auto"/>
      <w:ind w:firstLine="432"/>
    </w:pPr>
    <w:rPr>
      <w:rFonts w:ascii="Georgia" w:eastAsia="?????? Pro W3" w:hAnsi="Georgia" w:cs="Times New Roman"/>
      <w:color w:val="000000"/>
    </w:rPr>
  </w:style>
  <w:style w:type="paragraph" w:customStyle="1" w:styleId="newchapter">
    <w:name w:val="newchapter"/>
    <w:basedOn w:val="Heading2"/>
    <w:autoRedefine/>
    <w:qFormat/>
    <w:rsid w:val="00336652"/>
    <w:pPr>
      <w:pageBreakBefore/>
      <w:widowControl w:val="0"/>
      <w:pBdr>
        <w:bottom w:val="none" w:sz="0" w:space="0" w:color="auto"/>
      </w:pBdr>
      <w:spacing w:before="240" w:after="60" w:line="480" w:lineRule="auto"/>
      <w:ind w:firstLine="720"/>
    </w:pPr>
    <w:rPr>
      <w:rFonts w:ascii="Cambria" w:hAnsi="Cambria"/>
      <w:bCs/>
      <w:i/>
      <w:iCs/>
      <w:color w:val="auto"/>
      <w:szCs w:val="28"/>
    </w:rPr>
  </w:style>
  <w:style w:type="character" w:customStyle="1" w:styleId="Heading3Char">
    <w:name w:val="Heading 3 Char"/>
    <w:basedOn w:val="DefaultParagraphFont"/>
    <w:link w:val="Heading3"/>
    <w:uiPriority w:val="9"/>
    <w:rsid w:val="006E4EC1"/>
    <w:rPr>
      <w:rFonts w:ascii="Times" w:hAnsi="Times"/>
      <w:b/>
      <w:bCs/>
      <w:sz w:val="27"/>
      <w:szCs w:val="27"/>
      <w:lang w:eastAsia="en-US"/>
    </w:rPr>
  </w:style>
  <w:style w:type="character" w:customStyle="1" w:styleId="mw-headline">
    <w:name w:val="mw-headline"/>
    <w:basedOn w:val="DefaultParagraphFont"/>
    <w:rsid w:val="006E4EC1"/>
  </w:style>
  <w:style w:type="paragraph" w:styleId="NormalWeb">
    <w:name w:val="Normal (Web)"/>
    <w:basedOn w:val="Normal"/>
    <w:uiPriority w:val="99"/>
    <w:unhideWhenUsed/>
    <w:rsid w:val="006E4EC1"/>
    <w:pPr>
      <w:spacing w:before="100" w:beforeAutospacing="1" w:after="100" w:afterAutospacing="1"/>
    </w:pPr>
    <w:rPr>
      <w:rFonts w:ascii="Times" w:hAnsi="Times" w:cs="Times New Roman"/>
    </w:rPr>
  </w:style>
  <w:style w:type="character" w:styleId="Hyperlink">
    <w:name w:val="Hyperlink"/>
    <w:basedOn w:val="DefaultParagraphFont"/>
    <w:uiPriority w:val="99"/>
    <w:semiHidden/>
    <w:unhideWhenUsed/>
    <w:rsid w:val="006E4EC1"/>
    <w:rPr>
      <w:color w:val="0000FF"/>
      <w:u w:val="single"/>
    </w:rPr>
  </w:style>
  <w:style w:type="paragraph" w:customStyle="1" w:styleId="c0">
    <w:name w:val="c0"/>
    <w:basedOn w:val="Normal"/>
    <w:rsid w:val="006E4EC1"/>
    <w:pPr>
      <w:spacing w:before="100" w:beforeAutospacing="1" w:after="100" w:afterAutospacing="1"/>
    </w:pPr>
    <w:rPr>
      <w:rFonts w:ascii="Times" w:hAnsi="Times"/>
    </w:rPr>
  </w:style>
  <w:style w:type="character" w:customStyle="1" w:styleId="apple-converted-space">
    <w:name w:val="apple-converted-space"/>
    <w:basedOn w:val="DefaultParagraphFont"/>
    <w:rsid w:val="006E4EC1"/>
  </w:style>
  <w:style w:type="paragraph" w:styleId="ListParagraph">
    <w:name w:val="List Paragraph"/>
    <w:basedOn w:val="Normal"/>
    <w:uiPriority w:val="34"/>
    <w:qFormat/>
    <w:rsid w:val="004F7CAA"/>
    <w:pPr>
      <w:ind w:left="720"/>
      <w:contextualSpacing/>
    </w:pPr>
  </w:style>
  <w:style w:type="paragraph" w:styleId="Header">
    <w:name w:val="header"/>
    <w:basedOn w:val="Normal"/>
    <w:link w:val="HeaderChar"/>
    <w:uiPriority w:val="99"/>
    <w:unhideWhenUsed/>
    <w:rsid w:val="009B263D"/>
    <w:pPr>
      <w:tabs>
        <w:tab w:val="center" w:pos="4320"/>
        <w:tab w:val="right" w:pos="8640"/>
      </w:tabs>
      <w:spacing w:before="0" w:after="0"/>
    </w:pPr>
  </w:style>
  <w:style w:type="character" w:customStyle="1" w:styleId="HeaderChar">
    <w:name w:val="Header Char"/>
    <w:basedOn w:val="DefaultParagraphFont"/>
    <w:link w:val="Header"/>
    <w:uiPriority w:val="99"/>
    <w:rsid w:val="009B263D"/>
    <w:rPr>
      <w:rFonts w:ascii="Georgia" w:hAnsi="Georgia"/>
      <w:sz w:val="20"/>
      <w:szCs w:val="20"/>
      <w:lang w:eastAsia="en-US"/>
    </w:rPr>
  </w:style>
  <w:style w:type="paragraph" w:styleId="Footer">
    <w:name w:val="footer"/>
    <w:basedOn w:val="Normal"/>
    <w:link w:val="FooterChar"/>
    <w:uiPriority w:val="99"/>
    <w:unhideWhenUsed/>
    <w:rsid w:val="009B263D"/>
    <w:pPr>
      <w:tabs>
        <w:tab w:val="center" w:pos="4320"/>
        <w:tab w:val="right" w:pos="8640"/>
      </w:tabs>
      <w:spacing w:before="0" w:after="0"/>
    </w:pPr>
  </w:style>
  <w:style w:type="character" w:customStyle="1" w:styleId="FooterChar">
    <w:name w:val="Footer Char"/>
    <w:basedOn w:val="DefaultParagraphFont"/>
    <w:link w:val="Footer"/>
    <w:uiPriority w:val="99"/>
    <w:rsid w:val="009B263D"/>
    <w:rPr>
      <w:rFonts w:ascii="Georgia" w:hAnsi="Georgia"/>
      <w:sz w:val="20"/>
      <w:szCs w:val="20"/>
      <w:lang w:eastAsia="en-US"/>
    </w:rPr>
  </w:style>
  <w:style w:type="paragraph" w:styleId="DocumentMap">
    <w:name w:val="Document Map"/>
    <w:basedOn w:val="Normal"/>
    <w:link w:val="DocumentMapChar"/>
    <w:uiPriority w:val="99"/>
    <w:semiHidden/>
    <w:unhideWhenUsed/>
    <w:rsid w:val="006A6A96"/>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6A96"/>
    <w:rPr>
      <w:rFonts w:ascii="Lucida Grande" w:hAnsi="Lucida Grande" w:cs="Lucida Grand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AA"/>
    <w:pPr>
      <w:spacing w:before="120" w:after="120"/>
    </w:pPr>
    <w:rPr>
      <w:rFonts w:ascii="Georgia" w:hAnsi="Georgia"/>
      <w:sz w:val="20"/>
      <w:szCs w:val="20"/>
      <w:lang w:eastAsia="en-US"/>
    </w:rPr>
  </w:style>
  <w:style w:type="paragraph" w:styleId="Heading1">
    <w:name w:val="heading 1"/>
    <w:basedOn w:val="Normal"/>
    <w:link w:val="Heading1Char"/>
    <w:autoRedefine/>
    <w:uiPriority w:val="9"/>
    <w:qFormat/>
    <w:rsid w:val="00527080"/>
    <w:pPr>
      <w:pBdr>
        <w:bottom w:val="single" w:sz="4" w:space="1" w:color="auto"/>
      </w:pBdr>
      <w:spacing w:before="240"/>
      <w:outlineLvl w:val="0"/>
    </w:pPr>
    <w:rPr>
      <w:rFonts w:ascii="Book Antiqua" w:eastAsia="Times New Roman" w:hAnsi="Book Antiqua" w:cs="Times New Roman"/>
      <w:color w:val="000080"/>
      <w:sz w:val="32"/>
      <w:highlight w:val="cyan"/>
    </w:rPr>
  </w:style>
  <w:style w:type="paragraph" w:styleId="Heading2">
    <w:name w:val="heading 2"/>
    <w:basedOn w:val="Normal"/>
    <w:link w:val="Heading2Char"/>
    <w:autoRedefine/>
    <w:uiPriority w:val="9"/>
    <w:qFormat/>
    <w:rsid w:val="00322C90"/>
    <w:pPr>
      <w:pBdr>
        <w:bottom w:val="single" w:sz="4" w:space="1" w:color="auto"/>
      </w:pBdr>
      <w:outlineLvl w:val="1"/>
    </w:pPr>
    <w:rPr>
      <w:rFonts w:ascii="Book Antiqua" w:eastAsia="Times New Roman" w:hAnsi="Book Antiqua" w:cs="Times New Roman"/>
      <w:b/>
      <w:color w:val="000000" w:themeColor="text1"/>
    </w:rPr>
  </w:style>
  <w:style w:type="paragraph" w:styleId="Heading3">
    <w:name w:val="heading 3"/>
    <w:basedOn w:val="Normal"/>
    <w:link w:val="Heading3Char"/>
    <w:uiPriority w:val="9"/>
    <w:qFormat/>
    <w:rsid w:val="006E4EC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autoRedefine/>
    <w:qFormat/>
    <w:rsid w:val="005D5FB6"/>
    <w:pPr>
      <w:keepNext/>
      <w:pBdr>
        <w:bottom w:val="single" w:sz="4" w:space="1" w:color="76923C" w:themeColor="accent3" w:themeShade="BF"/>
      </w:pBdr>
      <w:spacing w:before="90" w:after="90"/>
      <w:outlineLvl w:val="3"/>
    </w:pPr>
    <w:rPr>
      <w:rFonts w:ascii="Verdana" w:hAnsi="Verdan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5FB6"/>
    <w:rPr>
      <w:rFonts w:ascii="Verdana" w:hAnsi="Verdana" w:cs="Verdana"/>
      <w:b/>
      <w:bCs/>
      <w:color w:val="000000"/>
      <w:sz w:val="20"/>
      <w:szCs w:val="28"/>
      <w:shd w:val="solid" w:color="FFFFFF" w:fill="auto"/>
      <w:lang w:val="ru-RU" w:eastAsia="ru-RU"/>
    </w:rPr>
  </w:style>
  <w:style w:type="paragraph" w:customStyle="1" w:styleId="figures">
    <w:name w:val="figures"/>
    <w:basedOn w:val="Normal"/>
    <w:autoRedefine/>
    <w:qFormat/>
    <w:rsid w:val="000A7537"/>
    <w:pPr>
      <w:spacing w:after="100" w:afterAutospacing="1"/>
      <w:ind w:left="720"/>
    </w:pPr>
    <w:rPr>
      <w:rFonts w:ascii="Arial" w:hAnsi="Arial"/>
    </w:rPr>
  </w:style>
  <w:style w:type="paragraph" w:customStyle="1" w:styleId="LilLogo">
    <w:name w:val="LilLogo"/>
    <w:basedOn w:val="Heading2"/>
    <w:qFormat/>
    <w:rsid w:val="000A7537"/>
    <w:pPr>
      <w:spacing w:before="90" w:after="280" w:afterAutospacing="1"/>
      <w:ind w:left="90" w:right="90"/>
    </w:pPr>
    <w:rPr>
      <w:rFonts w:ascii="Helvetica" w:eastAsia="Verdana" w:hAnsi="Helvetica" w:cs="Verdana"/>
      <w:iCs/>
      <w:color w:val="000000"/>
      <w:szCs w:val="28"/>
    </w:rPr>
  </w:style>
  <w:style w:type="character" w:customStyle="1" w:styleId="Heading2Char">
    <w:name w:val="Heading 2 Char"/>
    <w:basedOn w:val="DefaultParagraphFont"/>
    <w:link w:val="Heading2"/>
    <w:uiPriority w:val="9"/>
    <w:rsid w:val="00322C90"/>
    <w:rPr>
      <w:rFonts w:ascii="Book Antiqua" w:eastAsia="Times New Roman" w:hAnsi="Book Antiqua" w:cs="Times New Roman"/>
      <w:b/>
      <w:color w:val="000000" w:themeColor="text1"/>
      <w:szCs w:val="20"/>
    </w:rPr>
  </w:style>
  <w:style w:type="character" w:customStyle="1" w:styleId="Heading1Char">
    <w:name w:val="Heading 1 Char"/>
    <w:basedOn w:val="DefaultParagraphFont"/>
    <w:link w:val="Heading1"/>
    <w:uiPriority w:val="9"/>
    <w:rsid w:val="00527080"/>
    <w:rPr>
      <w:rFonts w:ascii="Book Antiqua" w:eastAsia="Times New Roman" w:hAnsi="Book Antiqua" w:cs="Times New Roman"/>
      <w:color w:val="000080"/>
      <w:sz w:val="32"/>
      <w:szCs w:val="20"/>
      <w:highlight w:val="cyan"/>
    </w:rPr>
  </w:style>
  <w:style w:type="paragraph" w:customStyle="1" w:styleId="subhead">
    <w:name w:val="subhead"/>
    <w:basedOn w:val="Heading1"/>
    <w:autoRedefine/>
    <w:qFormat/>
    <w:rsid w:val="003F0330"/>
    <w:pPr>
      <w:pBdr>
        <w:bottom w:val="single" w:sz="4" w:space="1" w:color="008000"/>
      </w:pBdr>
      <w:spacing w:before="120"/>
    </w:pPr>
    <w:rPr>
      <w:color w:val="943634" w:themeColor="accent2" w:themeShade="BF"/>
      <w:sz w:val="24"/>
      <w:szCs w:val="24"/>
      <w:highlight w:val="none"/>
    </w:rPr>
  </w:style>
  <w:style w:type="paragraph" w:customStyle="1" w:styleId="Body">
    <w:name w:val="Body"/>
    <w:autoRedefine/>
    <w:uiPriority w:val="99"/>
    <w:rsid w:val="00527080"/>
    <w:pPr>
      <w:spacing w:before="120" w:after="120" w:line="360" w:lineRule="auto"/>
      <w:ind w:firstLine="432"/>
    </w:pPr>
    <w:rPr>
      <w:rFonts w:ascii="Georgia" w:eastAsia="?????? Pro W3" w:hAnsi="Georgia" w:cs="Times New Roman"/>
      <w:color w:val="000000"/>
    </w:rPr>
  </w:style>
  <w:style w:type="paragraph" w:customStyle="1" w:styleId="newchapter">
    <w:name w:val="newchapter"/>
    <w:basedOn w:val="Heading2"/>
    <w:autoRedefine/>
    <w:qFormat/>
    <w:rsid w:val="00336652"/>
    <w:pPr>
      <w:pageBreakBefore/>
      <w:widowControl w:val="0"/>
      <w:pBdr>
        <w:bottom w:val="none" w:sz="0" w:space="0" w:color="auto"/>
      </w:pBdr>
      <w:spacing w:before="240" w:after="60" w:line="480" w:lineRule="auto"/>
      <w:ind w:firstLine="720"/>
    </w:pPr>
    <w:rPr>
      <w:rFonts w:ascii="Cambria" w:hAnsi="Cambria"/>
      <w:bCs/>
      <w:i/>
      <w:iCs/>
      <w:color w:val="auto"/>
      <w:szCs w:val="28"/>
    </w:rPr>
  </w:style>
  <w:style w:type="character" w:customStyle="1" w:styleId="Heading3Char">
    <w:name w:val="Heading 3 Char"/>
    <w:basedOn w:val="DefaultParagraphFont"/>
    <w:link w:val="Heading3"/>
    <w:uiPriority w:val="9"/>
    <w:rsid w:val="006E4EC1"/>
    <w:rPr>
      <w:rFonts w:ascii="Times" w:hAnsi="Times"/>
      <w:b/>
      <w:bCs/>
      <w:sz w:val="27"/>
      <w:szCs w:val="27"/>
      <w:lang w:eastAsia="en-US"/>
    </w:rPr>
  </w:style>
  <w:style w:type="character" w:customStyle="1" w:styleId="mw-headline">
    <w:name w:val="mw-headline"/>
    <w:basedOn w:val="DefaultParagraphFont"/>
    <w:rsid w:val="006E4EC1"/>
  </w:style>
  <w:style w:type="paragraph" w:styleId="NormalWeb">
    <w:name w:val="Normal (Web)"/>
    <w:basedOn w:val="Normal"/>
    <w:uiPriority w:val="99"/>
    <w:unhideWhenUsed/>
    <w:rsid w:val="006E4EC1"/>
    <w:pPr>
      <w:spacing w:before="100" w:beforeAutospacing="1" w:after="100" w:afterAutospacing="1"/>
    </w:pPr>
    <w:rPr>
      <w:rFonts w:ascii="Times" w:hAnsi="Times" w:cs="Times New Roman"/>
    </w:rPr>
  </w:style>
  <w:style w:type="character" w:styleId="Hyperlink">
    <w:name w:val="Hyperlink"/>
    <w:basedOn w:val="DefaultParagraphFont"/>
    <w:uiPriority w:val="99"/>
    <w:semiHidden/>
    <w:unhideWhenUsed/>
    <w:rsid w:val="006E4EC1"/>
    <w:rPr>
      <w:color w:val="0000FF"/>
      <w:u w:val="single"/>
    </w:rPr>
  </w:style>
  <w:style w:type="paragraph" w:customStyle="1" w:styleId="c0">
    <w:name w:val="c0"/>
    <w:basedOn w:val="Normal"/>
    <w:rsid w:val="006E4EC1"/>
    <w:pPr>
      <w:spacing w:before="100" w:beforeAutospacing="1" w:after="100" w:afterAutospacing="1"/>
    </w:pPr>
    <w:rPr>
      <w:rFonts w:ascii="Times" w:hAnsi="Times"/>
    </w:rPr>
  </w:style>
  <w:style w:type="character" w:customStyle="1" w:styleId="apple-converted-space">
    <w:name w:val="apple-converted-space"/>
    <w:basedOn w:val="DefaultParagraphFont"/>
    <w:rsid w:val="006E4EC1"/>
  </w:style>
  <w:style w:type="paragraph" w:styleId="ListParagraph">
    <w:name w:val="List Paragraph"/>
    <w:basedOn w:val="Normal"/>
    <w:uiPriority w:val="34"/>
    <w:qFormat/>
    <w:rsid w:val="004F7CAA"/>
    <w:pPr>
      <w:ind w:left="720"/>
      <w:contextualSpacing/>
    </w:pPr>
  </w:style>
  <w:style w:type="paragraph" w:styleId="Header">
    <w:name w:val="header"/>
    <w:basedOn w:val="Normal"/>
    <w:link w:val="HeaderChar"/>
    <w:uiPriority w:val="99"/>
    <w:unhideWhenUsed/>
    <w:rsid w:val="009B263D"/>
    <w:pPr>
      <w:tabs>
        <w:tab w:val="center" w:pos="4320"/>
        <w:tab w:val="right" w:pos="8640"/>
      </w:tabs>
      <w:spacing w:before="0" w:after="0"/>
    </w:pPr>
  </w:style>
  <w:style w:type="character" w:customStyle="1" w:styleId="HeaderChar">
    <w:name w:val="Header Char"/>
    <w:basedOn w:val="DefaultParagraphFont"/>
    <w:link w:val="Header"/>
    <w:uiPriority w:val="99"/>
    <w:rsid w:val="009B263D"/>
    <w:rPr>
      <w:rFonts w:ascii="Georgia" w:hAnsi="Georgia"/>
      <w:sz w:val="20"/>
      <w:szCs w:val="20"/>
      <w:lang w:eastAsia="en-US"/>
    </w:rPr>
  </w:style>
  <w:style w:type="paragraph" w:styleId="Footer">
    <w:name w:val="footer"/>
    <w:basedOn w:val="Normal"/>
    <w:link w:val="FooterChar"/>
    <w:uiPriority w:val="99"/>
    <w:unhideWhenUsed/>
    <w:rsid w:val="009B263D"/>
    <w:pPr>
      <w:tabs>
        <w:tab w:val="center" w:pos="4320"/>
        <w:tab w:val="right" w:pos="8640"/>
      </w:tabs>
      <w:spacing w:before="0" w:after="0"/>
    </w:pPr>
  </w:style>
  <w:style w:type="character" w:customStyle="1" w:styleId="FooterChar">
    <w:name w:val="Footer Char"/>
    <w:basedOn w:val="DefaultParagraphFont"/>
    <w:link w:val="Footer"/>
    <w:uiPriority w:val="99"/>
    <w:rsid w:val="009B263D"/>
    <w:rPr>
      <w:rFonts w:ascii="Georgia" w:hAnsi="Georgia"/>
      <w:sz w:val="20"/>
      <w:szCs w:val="20"/>
      <w:lang w:eastAsia="en-US"/>
    </w:rPr>
  </w:style>
  <w:style w:type="paragraph" w:styleId="DocumentMap">
    <w:name w:val="Document Map"/>
    <w:basedOn w:val="Normal"/>
    <w:link w:val="DocumentMapChar"/>
    <w:uiPriority w:val="99"/>
    <w:semiHidden/>
    <w:unhideWhenUsed/>
    <w:rsid w:val="006A6A96"/>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6A96"/>
    <w:rPr>
      <w:rFonts w:ascii="Lucida Grande"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226">
      <w:bodyDiv w:val="1"/>
      <w:marLeft w:val="0"/>
      <w:marRight w:val="0"/>
      <w:marTop w:val="0"/>
      <w:marBottom w:val="0"/>
      <w:divBdr>
        <w:top w:val="none" w:sz="0" w:space="0" w:color="auto"/>
        <w:left w:val="none" w:sz="0" w:space="0" w:color="auto"/>
        <w:bottom w:val="none" w:sz="0" w:space="0" w:color="auto"/>
        <w:right w:val="none" w:sz="0" w:space="0" w:color="auto"/>
      </w:divBdr>
    </w:div>
    <w:div w:id="1554929039">
      <w:bodyDiv w:val="1"/>
      <w:marLeft w:val="0"/>
      <w:marRight w:val="0"/>
      <w:marTop w:val="0"/>
      <w:marBottom w:val="0"/>
      <w:divBdr>
        <w:top w:val="none" w:sz="0" w:space="0" w:color="auto"/>
        <w:left w:val="none" w:sz="0" w:space="0" w:color="auto"/>
        <w:bottom w:val="none" w:sz="0" w:space="0" w:color="auto"/>
        <w:right w:val="none" w:sz="0" w:space="0" w:color="auto"/>
      </w:divBdr>
      <w:divsChild>
        <w:div w:id="7542038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5121</Characters>
  <Application>Microsoft Macintosh Word</Application>
  <DocSecurity>0</DocSecurity>
  <Lines>42</Lines>
  <Paragraphs>12</Paragraphs>
  <ScaleCrop>false</ScaleCrop>
  <Company>Harvard University</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Weinberger</dc:creator>
  <cp:keywords/>
  <dc:description/>
  <cp:lastModifiedBy>Sharon Adams</cp:lastModifiedBy>
  <cp:revision>2</cp:revision>
  <cp:lastPrinted>2012-03-21T13:12:00Z</cp:lastPrinted>
  <dcterms:created xsi:type="dcterms:W3CDTF">2012-03-21T13:12:00Z</dcterms:created>
  <dcterms:modified xsi:type="dcterms:W3CDTF">2012-03-21T13:12:00Z</dcterms:modified>
</cp:coreProperties>
</file>